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0" w:type="dxa"/>
        <w:tblInd w:w="-12" w:type="dxa"/>
        <w:tblLook w:val="0000" w:firstRow="0" w:lastRow="0" w:firstColumn="0" w:lastColumn="0" w:noHBand="0" w:noVBand="0"/>
      </w:tblPr>
      <w:tblGrid>
        <w:gridCol w:w="5040"/>
        <w:gridCol w:w="4920"/>
      </w:tblGrid>
      <w:tr w:rsidR="0063244C" w:rsidRPr="0063244C" w14:paraId="54ED0304" w14:textId="77777777" w:rsidTr="004E6F69">
        <w:trPr>
          <w:trHeight w:val="1920"/>
        </w:trPr>
        <w:tc>
          <w:tcPr>
            <w:tcW w:w="5040" w:type="dxa"/>
          </w:tcPr>
          <w:p w14:paraId="32058B84" w14:textId="77777777" w:rsidR="0063244C" w:rsidRPr="0063244C" w:rsidRDefault="0063244C" w:rsidP="00583E5B">
            <w:pPr>
              <w:widowControl w:val="0"/>
              <w:tabs>
                <w:tab w:val="left" w:pos="160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9C6026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C55D1E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3633BA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920" w:type="dxa"/>
          </w:tcPr>
          <w:p w14:paraId="70F4453D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Приложение</w:t>
            </w:r>
          </w:p>
          <w:p w14:paraId="6611319D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 постановлению администрации</w:t>
            </w:r>
          </w:p>
          <w:p w14:paraId="3CA94900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Николенского сельского поселения</w:t>
            </w:r>
          </w:p>
          <w:p w14:paraId="45624D3B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Гулькевичского района</w:t>
            </w:r>
          </w:p>
          <w:p w14:paraId="6739AE2B" w14:textId="4052BFA9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от </w:t>
            </w:r>
            <w:r w:rsidR="00DF461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12.01.2026 </w:t>
            </w: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г. № </w:t>
            </w:r>
            <w:r w:rsidR="00DF461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  <w:p w14:paraId="2ADB8A61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3586E26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УТВЕРЖДЕНА</w:t>
            </w:r>
          </w:p>
          <w:p w14:paraId="32868983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постановлением администрации</w:t>
            </w:r>
          </w:p>
          <w:p w14:paraId="6E563B08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Николенского сельского поселения</w:t>
            </w:r>
          </w:p>
          <w:p w14:paraId="7D2396F1" w14:textId="77777777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Гулькевичского района</w:t>
            </w:r>
          </w:p>
          <w:p w14:paraId="59629143" w14:textId="514D4D31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от 11 января 2022 г</w:t>
            </w:r>
            <w:r w:rsidR="00DF461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№ 7</w:t>
            </w:r>
          </w:p>
          <w:p w14:paraId="7CBE4B95" w14:textId="4D680EF0" w:rsidR="0063244C" w:rsidRPr="0063244C" w:rsidRDefault="0063244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(в редакции постановления администрации Николенского сельского поселения</w:t>
            </w:r>
            <w:r w:rsidR="00DF461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Гулькевичского района</w:t>
            </w:r>
          </w:p>
          <w:p w14:paraId="1A76A6E3" w14:textId="3C5FB900" w:rsidR="0063244C" w:rsidRPr="0063244C" w:rsidRDefault="00DF461C" w:rsidP="00DF4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</w:t>
            </w:r>
            <w:r w:rsidR="0063244C"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12.01.2026</w:t>
            </w:r>
            <w:r w:rsidR="0063244C" w:rsidRPr="0063244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</w:tbl>
    <w:p w14:paraId="2399A545" w14:textId="3F490FD0" w:rsid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0F07E18" w14:textId="77777777" w:rsidR="00DF461C" w:rsidRPr="0063244C" w:rsidRDefault="00DF461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866025C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Муниципальная программа</w:t>
      </w:r>
    </w:p>
    <w:p w14:paraId="5C756966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Николенского сельского поселения Гулькевичского района «Комплексное и устойчивое развитие Николенского сельского поселения Гулькевичского района в сфере строительства, архитектуры и дорожного хозяйства»</w:t>
      </w:r>
    </w:p>
    <w:p w14:paraId="1F595010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613FC4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sub_101"/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ПАСПОРТ</w:t>
      </w:r>
    </w:p>
    <w:bookmarkEnd w:id="0"/>
    <w:p w14:paraId="6DD826C1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муниципальной программы Николенского сельского поселения Гулькевичского район «Комплексное и устойчивое развитие Николенского сельского поселения Гулькевичского района в сфере строительства, архитектуры и дорожного хозяйства»</w:t>
      </w:r>
    </w:p>
    <w:p w14:paraId="1853B12D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5"/>
        <w:gridCol w:w="5493"/>
      </w:tblGrid>
      <w:tr w:rsidR="0063244C" w:rsidRPr="0063244C" w14:paraId="720A5855" w14:textId="77777777" w:rsidTr="004E6F69">
        <w:tc>
          <w:tcPr>
            <w:tcW w:w="4005" w:type="dxa"/>
          </w:tcPr>
          <w:p w14:paraId="5DC0D6F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ведомственной программы</w:t>
            </w:r>
          </w:p>
        </w:tc>
        <w:tc>
          <w:tcPr>
            <w:tcW w:w="5493" w:type="dxa"/>
          </w:tcPr>
          <w:p w14:paraId="4A030CA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Муниципальная программа «Комплексное и устойчивое развитие Николенского сельского поселения Гулькевичского района в сфере строительства, архитектуры и дорожного хозяйства»</w:t>
            </w:r>
          </w:p>
        </w:tc>
      </w:tr>
      <w:tr w:rsidR="0063244C" w:rsidRPr="0063244C" w14:paraId="0BFF79F7" w14:textId="77777777" w:rsidTr="004E6F69">
        <w:tc>
          <w:tcPr>
            <w:tcW w:w="4005" w:type="dxa"/>
          </w:tcPr>
          <w:p w14:paraId="11EBAF0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Координатор ведомственной программы</w:t>
            </w:r>
          </w:p>
        </w:tc>
        <w:tc>
          <w:tcPr>
            <w:tcW w:w="5493" w:type="dxa"/>
          </w:tcPr>
          <w:p w14:paraId="19A5E2E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администрация Николенского сельского поселения Гулькевичского района</w:t>
            </w:r>
          </w:p>
        </w:tc>
      </w:tr>
      <w:tr w:rsidR="0063244C" w:rsidRPr="0063244C" w14:paraId="1BBA88C4" w14:textId="77777777" w:rsidTr="004E6F69">
        <w:tc>
          <w:tcPr>
            <w:tcW w:w="4005" w:type="dxa"/>
          </w:tcPr>
          <w:p w14:paraId="62F6A05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Координаторы подпрограмм ведомственной программы</w:t>
            </w:r>
          </w:p>
        </w:tc>
        <w:tc>
          <w:tcPr>
            <w:tcW w:w="5493" w:type="dxa"/>
          </w:tcPr>
          <w:p w14:paraId="2A73135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администрация Николенского сельского поселения Гулькевичского района</w:t>
            </w:r>
          </w:p>
        </w:tc>
      </w:tr>
      <w:tr w:rsidR="0063244C" w:rsidRPr="0063244C" w14:paraId="7E8F5103" w14:textId="77777777" w:rsidTr="004E6F69">
        <w:tc>
          <w:tcPr>
            <w:tcW w:w="4005" w:type="dxa"/>
          </w:tcPr>
          <w:p w14:paraId="5E1D809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Подпрограммы ведомственной программы</w:t>
            </w:r>
          </w:p>
        </w:tc>
        <w:tc>
          <w:tcPr>
            <w:tcW w:w="5493" w:type="dxa"/>
          </w:tcPr>
          <w:p w14:paraId="2CDB4CAB" w14:textId="77777777" w:rsidR="0063244C" w:rsidRPr="0063244C" w:rsidRDefault="00142B5B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hyperlink w:anchor="sub_1301" w:history="1">
              <w:r w:rsidR="0063244C" w:rsidRPr="0063244C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подпрограмма</w:t>
              </w:r>
            </w:hyperlink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«Подготовка градостроительной и землеустроительной документации на территории Николенского сельского поселения Гулькевичского района</w:t>
            </w:r>
          </w:p>
          <w:p w14:paraId="741902DA" w14:textId="77777777" w:rsidR="0063244C" w:rsidRPr="0063244C" w:rsidRDefault="00142B5B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hyperlink w:anchor="sub_1500" w:history="1">
              <w:r w:rsidR="0063244C" w:rsidRPr="0063244C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подпрограмма</w:t>
              </w:r>
            </w:hyperlink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«Капитальный ремонт и 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ремонт автомобильных дорог местного значения Николенского сельского поселения Гулькевичского района</w:t>
            </w:r>
          </w:p>
        </w:tc>
      </w:tr>
      <w:tr w:rsidR="0063244C" w:rsidRPr="0063244C" w14:paraId="7BA006B2" w14:textId="77777777" w:rsidTr="004E6F69">
        <w:tc>
          <w:tcPr>
            <w:tcW w:w="4005" w:type="dxa"/>
          </w:tcPr>
          <w:p w14:paraId="5B23EEF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Цели ведомственной программы</w:t>
            </w:r>
          </w:p>
        </w:tc>
        <w:tc>
          <w:tcPr>
            <w:tcW w:w="5493" w:type="dxa"/>
          </w:tcPr>
          <w:p w14:paraId="0C93D5A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устойчивого территориального развития Николенского сельского поселения Гулькевичского района посредством совершенствования системы расселения, застройки, благоустройства поселения, инженерной, транспортной и социальной инфраструктуры, рационального природопользования, охраны и использования объектов историко-культурного наследия, сохранения и улучшения окружающей природной среды;</w:t>
            </w:r>
          </w:p>
          <w:p w14:paraId="1E77F93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повышение транспортно-эксплуатационного состояния сети автомобильных дорог местного значения Николенского сельского поселения Гулькевичского района и создание условий для комфортного проживания граждан</w:t>
            </w:r>
          </w:p>
        </w:tc>
      </w:tr>
      <w:tr w:rsidR="0063244C" w:rsidRPr="0063244C" w14:paraId="01ADDDA5" w14:textId="77777777" w:rsidTr="004E6F69">
        <w:tc>
          <w:tcPr>
            <w:tcW w:w="4005" w:type="dxa"/>
          </w:tcPr>
          <w:p w14:paraId="452DCD7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Задачи муниципальной программы</w:t>
            </w:r>
          </w:p>
        </w:tc>
        <w:tc>
          <w:tcPr>
            <w:tcW w:w="5493" w:type="dxa"/>
          </w:tcPr>
          <w:p w14:paraId="092FBF7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разработка на местном уровне нормативной правовой базы, направленной на реализацию мероприятий муниципальной программы;</w:t>
            </w:r>
          </w:p>
          <w:p w14:paraId="07D140C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разработки документов территориального планирования Николенского сельского поселения Гулькевичского района во взаимосвязи с документацией федерального и муниципального уровней, выполнение мероприятий по капитальному ремонту и ремонту автомобильных дорог местного значения в границах поселения</w:t>
            </w:r>
          </w:p>
        </w:tc>
      </w:tr>
      <w:tr w:rsidR="0063244C" w:rsidRPr="0063244C" w14:paraId="082B2A96" w14:textId="77777777" w:rsidTr="004E6F69">
        <w:tc>
          <w:tcPr>
            <w:tcW w:w="4005" w:type="dxa"/>
          </w:tcPr>
          <w:p w14:paraId="061CB8E5" w14:textId="065D8DBC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Перечень целевых показателей ведомственной программы</w:t>
            </w:r>
          </w:p>
        </w:tc>
        <w:tc>
          <w:tcPr>
            <w:tcW w:w="5493" w:type="dxa"/>
          </w:tcPr>
          <w:p w14:paraId="16EDD44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Архитектура:</w:t>
            </w:r>
          </w:p>
          <w:p w14:paraId="3CF5834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 подготовленных крат(планов) границ территориальных зон</w:t>
            </w:r>
          </w:p>
          <w:p w14:paraId="31B9D6B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Дорожное хозяйство:</w:t>
            </w:r>
          </w:p>
          <w:p w14:paraId="416E977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доля протяженности автомобильных дорог местного значения Краснодарского края, не отвечающих нормативным требованиям по состоянию покрытия</w:t>
            </w:r>
          </w:p>
          <w:p w14:paraId="4AB4EB5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доля дорожно-транспортных происшествий, совершению которых сопутствовало наличие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неудовлетворительных дорожных условий на автомобильных дорогах местного значения Николенского сельского поселения Гулькевичского района</w:t>
            </w:r>
          </w:p>
          <w:p w14:paraId="19B6782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ремонт автомобильных дорог местного значения в населенных пунктах капитальный ремонт и ремонт автомобильных дорог местного значения</w:t>
            </w:r>
          </w:p>
        </w:tc>
      </w:tr>
      <w:tr w:rsidR="0063244C" w:rsidRPr="0063244C" w14:paraId="450073E7" w14:textId="77777777" w:rsidTr="004E6F69">
        <w:tc>
          <w:tcPr>
            <w:tcW w:w="4005" w:type="dxa"/>
          </w:tcPr>
          <w:p w14:paraId="7B0D707D" w14:textId="4E1314A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493" w:type="dxa"/>
          </w:tcPr>
          <w:p w14:paraId="4DA16DD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2022 – 2027 годы</w:t>
            </w:r>
          </w:p>
        </w:tc>
      </w:tr>
      <w:tr w:rsidR="0063244C" w:rsidRPr="0063244C" w14:paraId="006A9FFD" w14:textId="77777777" w:rsidTr="004E6F69">
        <w:tc>
          <w:tcPr>
            <w:tcW w:w="4005" w:type="dxa"/>
          </w:tcPr>
          <w:p w14:paraId="3D6B3CB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Объемы бюджетных ассигнований муниципальной программы</w:t>
            </w:r>
          </w:p>
        </w:tc>
        <w:tc>
          <w:tcPr>
            <w:tcW w:w="5493" w:type="dxa"/>
          </w:tcPr>
          <w:p w14:paraId="5605CDA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общий объем финансирования муниципальной программы составляет</w:t>
            </w:r>
          </w:p>
          <w:p w14:paraId="37AEE226" w14:textId="7154E83A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B75B1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1E5E8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1E5E8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рублей,</w:t>
            </w:r>
          </w:p>
          <w:p w14:paraId="4B268FE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 по годам реализации:</w:t>
            </w:r>
          </w:p>
          <w:p w14:paraId="216BE21F" w14:textId="23910BB6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2022 год – </w:t>
            </w:r>
            <w:r w:rsidR="00AC1B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4172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B75B1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883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AC1B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42CE7822" w14:textId="5491436F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2023 год – </w:t>
            </w:r>
            <w:r w:rsidR="00AC1B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4172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AC1B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964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4172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05E38506" w14:textId="7C863A85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2024 год – 2</w:t>
            </w:r>
            <w:r w:rsidR="004172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</w:t>
            </w:r>
            <w:r w:rsidR="00FF10F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FF10F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0472F466" w14:textId="6223A199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2025 год – 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931CD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931CD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рублей,</w:t>
            </w:r>
          </w:p>
          <w:p w14:paraId="4916AFE4" w14:textId="5FEE6EE1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2026 год – </w:t>
            </w:r>
            <w:r w:rsidR="004172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F52B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293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F52B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06669892" w14:textId="0CD3633D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2027 год – </w:t>
            </w:r>
            <w:r w:rsidR="004172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2 888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4172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28F7CB3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Объемы финансирования муниципальной программы по направлениям расходования средств распределяются следующим образом:</w:t>
            </w:r>
          </w:p>
          <w:p w14:paraId="453CD7D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архитектура –0 тыс. рублей;</w:t>
            </w:r>
          </w:p>
          <w:p w14:paraId="4A308C5F" w14:textId="50E8096E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дорожное хозяйство – 1</w:t>
            </w:r>
            <w:r w:rsid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FC52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="00AC6F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AC6F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  <w:p w14:paraId="438606B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 по годам реализации:</w:t>
            </w:r>
          </w:p>
          <w:p w14:paraId="07BD1532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архитектура:0 тыс. рублей</w:t>
            </w:r>
          </w:p>
          <w:p w14:paraId="7BE2C9C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дорожное хозяйство:</w:t>
            </w:r>
          </w:p>
          <w:p w14:paraId="46647E83" w14:textId="57DCBF78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13 </w:t>
            </w:r>
            <w:r w:rsidR="00FC52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="00AC6F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AC6F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 w:rsid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рублей,</w:t>
            </w:r>
          </w:p>
          <w:p w14:paraId="1856348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 по годам реализации:</w:t>
            </w:r>
          </w:p>
          <w:p w14:paraId="3E2A80E1" w14:textId="41FA715E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2022 год – </w:t>
            </w:r>
            <w:r w:rsidR="00FD0E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1883,7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7F9EFD0B" w14:textId="1D67B481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2023 год – </w:t>
            </w:r>
            <w:r w:rsidR="00FD0E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1964,</w:t>
            </w:r>
            <w:r w:rsid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115E8FE0" w14:textId="013B81AF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2024 год –</w:t>
            </w:r>
            <w:r w:rsid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</w:t>
            </w:r>
            <w:r w:rsidR="00FF10F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FF10F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  <w:p w14:paraId="73C24808" w14:textId="5C8E7F24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2025 год –</w:t>
            </w:r>
            <w:r w:rsid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7774D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7774D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рублей,</w:t>
            </w:r>
          </w:p>
          <w:p w14:paraId="7F525BEE" w14:textId="505A004A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 год –</w:t>
            </w:r>
            <w:r w:rsidR="00FF205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FF205B" w:rsidRPr="00FF205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2 293,8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  <w:p w14:paraId="159DB193" w14:textId="3D378F4C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2027 год – </w:t>
            </w:r>
            <w:r w:rsidR="00DF30BC" w:rsidRPr="00DF30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2 888,1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5DB20E78" w14:textId="6D128BF8" w:rsidR="0063244C" w:rsidRPr="0063244C" w:rsidRDefault="00142B5B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hyperlink w:anchor="sub_1301" w:history="1">
              <w:r w:rsidR="0063244C" w:rsidRPr="0063244C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подпрограмма</w:t>
              </w:r>
            </w:hyperlink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«Подготовка градостроительной и землеустроительной документации на территории Николенского сельского поселения Гулькевичского района  </w:t>
            </w:r>
          </w:p>
          <w:p w14:paraId="12E2090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Объемы финансирования муниципальной программы по направлениям расходования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средств распределяются следующим образом:</w:t>
            </w:r>
          </w:p>
          <w:p w14:paraId="04813FE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архитектура –0 тыс. рублей;</w:t>
            </w:r>
          </w:p>
          <w:p w14:paraId="6D7DBCD6" w14:textId="64C037E9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дорожное хозяйство:</w:t>
            </w:r>
            <w:r w:rsidR="00631E84">
              <w:t xml:space="preserve"> </w:t>
            </w:r>
            <w:r w:rsidR="00631E84" w:rsidRPr="00631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13 7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  <w:r w:rsidR="00631E84" w:rsidRPr="00631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рублей,</w:t>
            </w:r>
          </w:p>
          <w:p w14:paraId="0BC24CD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 по годам реализации:</w:t>
            </w:r>
          </w:p>
          <w:p w14:paraId="380B7C26" w14:textId="3EF7658B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2022 год –</w:t>
            </w:r>
            <w:r w:rsidR="00A03A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</w:t>
            </w:r>
            <w:r w:rsidR="0063021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A03A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883,7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2BA68AAF" w14:textId="7A55E82A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2023 год – </w:t>
            </w:r>
            <w:r w:rsidR="00A03A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1 964,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2F231CFD" w14:textId="5A243557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2024 год –</w:t>
            </w:r>
            <w:r w:rsidR="00730A3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730A34" w:rsidRPr="00730A3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2 228,1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  <w:p w14:paraId="711BDF56" w14:textId="7B832A9E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2025 год –</w:t>
            </w:r>
            <w:r w:rsid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="000C3D68"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  <w:r w:rsidR="000C3D68"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рублей,</w:t>
            </w:r>
          </w:p>
          <w:p w14:paraId="5553E6BE" w14:textId="0D18CE50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 год –</w:t>
            </w:r>
            <w:r w:rsidR="00FF205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FF205B" w:rsidRPr="00FF205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2 293,8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  <w:p w14:paraId="0EC7F4A6" w14:textId="6F7075C8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2027 год – </w:t>
            </w:r>
            <w:r w:rsidR="000C3D68"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2 888,1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  <w:p w14:paraId="28012DD1" w14:textId="34247DD6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из средств бюджета Николенского сельского поселения Гулькевичского района –</w:t>
            </w:r>
            <w:r w:rsidR="00631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631E84" w:rsidRPr="00631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13 7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  <w:r w:rsidR="00631E84" w:rsidRPr="00631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 w:rsidR="000C3D68"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рублей,</w:t>
            </w:r>
          </w:p>
          <w:p w14:paraId="50477687" w14:textId="77777777" w:rsid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 по годам реализации:</w:t>
            </w:r>
          </w:p>
          <w:p w14:paraId="7B493039" w14:textId="77777777" w:rsidR="000C3D68" w:rsidRPr="0063244C" w:rsidRDefault="000C3D68" w:rsidP="000C3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2022 год –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1 883,7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41CBFF1B" w14:textId="5D12893D" w:rsidR="000C3D68" w:rsidRPr="0063244C" w:rsidRDefault="000C3D68" w:rsidP="000C3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2023 год –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1 964,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тыс. рублей</w:t>
            </w:r>
          </w:p>
          <w:p w14:paraId="4A068726" w14:textId="428096C1" w:rsidR="000C3D68" w:rsidRPr="0063244C" w:rsidRDefault="000C3D68" w:rsidP="000C3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2024 год –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</w:t>
            </w:r>
            <w:r w:rsidR="00730A3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  <w:r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730A3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  <w:p w14:paraId="777B9C8F" w14:textId="63C58832" w:rsidR="000C3D68" w:rsidRPr="0063244C" w:rsidRDefault="000C3D68" w:rsidP="000C3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2025 год –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5E6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  <w:r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рублей,</w:t>
            </w:r>
          </w:p>
          <w:p w14:paraId="5C321F65" w14:textId="2A4C5788" w:rsidR="000C3D68" w:rsidRPr="0063244C" w:rsidRDefault="000C3D68" w:rsidP="000C3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 год –</w:t>
            </w:r>
            <w:r w:rsidR="00FF205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FF205B" w:rsidRPr="00FF205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2 293,8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  <w:p w14:paraId="6F1E81E8" w14:textId="61688D92" w:rsidR="0063244C" w:rsidRPr="0063244C" w:rsidRDefault="000C3D68" w:rsidP="000C3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2027 год – </w:t>
            </w:r>
            <w:r w:rsidRPr="000C3D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2 888,1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</w:p>
        </w:tc>
      </w:tr>
      <w:tr w:rsidR="0063244C" w:rsidRPr="0063244C" w14:paraId="3BEF745C" w14:textId="77777777" w:rsidTr="004E6F69">
        <w:tc>
          <w:tcPr>
            <w:tcW w:w="4005" w:type="dxa"/>
          </w:tcPr>
          <w:p w14:paraId="15886662" w14:textId="6199C499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493" w:type="dxa"/>
          </w:tcPr>
          <w:p w14:paraId="2CCC7D4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администрация Николенского сельского поселения </w:t>
            </w:r>
          </w:p>
        </w:tc>
      </w:tr>
    </w:tbl>
    <w:p w14:paraId="6C4FC1E7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ACEA038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sub_100"/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Характеристика текущего состояния соответствующей сферы социально-экономического развития Николенского сельского поселения</w:t>
      </w:r>
      <w:bookmarkEnd w:id="1"/>
    </w:p>
    <w:p w14:paraId="73E5745C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ADDC77" w14:textId="25DC2ECE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>Комплексность и взаимосвязанность задач, подлежащих решению в процессе развития объектов транспортной инфраструктуры, требует скоординированного выполнения мероприятий правового, организационного, производственного и технологического характера, что обуславливает их решение в рамках муниципальной программы.</w:t>
      </w:r>
    </w:p>
    <w:p w14:paraId="5CEFA290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>Архитектура</w:t>
      </w:r>
    </w:p>
    <w:p w14:paraId="703C4647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hyperlink r:id="rId7" w:history="1">
        <w:r w:rsidRPr="0063244C">
          <w:rPr>
            <w:rFonts w:ascii="Times New Roman" w:eastAsia="Times New Roman" w:hAnsi="Times New Roman" w:cs="Times New Roman"/>
            <w:bCs/>
            <w:kern w:val="0"/>
            <w:sz w:val="28"/>
            <w:szCs w:val="28"/>
            <w:lang w:eastAsia="ru-RU"/>
            <w14:ligatures w14:val="none"/>
          </w:rPr>
          <w:t>Градостроительным кодексом</w:t>
        </w:r>
      </w:hyperlink>
      <w:r w:rsidRPr="0063244C"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 xml:space="preserve"> Российской Федерации и </w:t>
      </w:r>
      <w:hyperlink r:id="rId8" w:history="1">
        <w:r w:rsidRPr="0063244C">
          <w:rPr>
            <w:rFonts w:ascii="Times New Roman" w:eastAsia="Times New Roman" w:hAnsi="Times New Roman" w:cs="Times New Roman"/>
            <w:bCs/>
            <w:kern w:val="0"/>
            <w:sz w:val="28"/>
            <w:szCs w:val="28"/>
            <w:lang w:eastAsia="ru-RU"/>
            <w14:ligatures w14:val="none"/>
          </w:rPr>
          <w:t>Земельным кодексом</w:t>
        </w:r>
      </w:hyperlink>
      <w:r w:rsidRPr="0063244C">
        <w:rPr>
          <w:rFonts w:ascii="Times New Roman" w:eastAsia="Times New Roman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 xml:space="preserve"> Российской Федерации документы территориального планирования являются основой для сбалансированного развития территорий и застройки муниципальных образований Краснодарского края, а также для осуществления рационального землепользования, создания благоприятной среды жизнедеятельности населения.</w:t>
      </w:r>
    </w:p>
    <w:p w14:paraId="5360F512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Однако процедуры подготовки и согласования документов территориального планирования, проектов планировки, разработки проектной документации, получение результатов государственной экспертизы, выдача разрешений на строительство, а также на ввод объекта в эксплуатацию требуют существенных временных ресурсов.</w:t>
      </w:r>
    </w:p>
    <w:p w14:paraId="49A6A74E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Жилищное строительство на территории муниципальных образований 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края ведется разрозненно, застройка территорий носит порой точечный характер, отсутствуют долгосрочные планы муниципальных образований края по выделению земельных участков для комплексного освоения.</w:t>
      </w:r>
    </w:p>
    <w:p w14:paraId="196D272B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ходе реализации мероприятий в рамках указанного направления Николенское сельское поселение Гулькевичского района будет обеспечено документами градостроительного зонирования, отвечающими требованиям </w:t>
      </w:r>
      <w:hyperlink r:id="rId9" w:history="1">
        <w:r w:rsidRPr="0063244C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законодательства</w:t>
        </w:r>
      </w:hyperlink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градостроительной деятельности.</w:t>
      </w:r>
    </w:p>
    <w:p w14:paraId="0B844935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Дорожное хозяйство</w:t>
      </w:r>
    </w:p>
    <w:p w14:paraId="6CF92CA6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Ни один из существующих видов транспорта, не заменит самый массовый и доступный - автомобильный транспорт. Сегодня в Российской Федерации на автомобильный транспорт приходится 56% общего объема перевозок грузов, причем удельный вес перевозок автомобильным транспортом в последние годы неизменно растет. В то же время расходы на транспорт являются для многих отраслей экономики довольно тяжким бременем, удельный вес транспортных расходов в стоимости продукции производственного назначения колеблется от 5% до 35%. При этом одним из основных факторов, определяющих рост издержек транспорта, является состояние автомобильных дорог.</w:t>
      </w:r>
    </w:p>
    <w:p w14:paraId="2E32D790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Важнейшей частью транспортной инфраструктуры края являются автомобильные дороги местного значения, которые обеспечивают движение </w:t>
      </w:r>
      <w:proofErr w:type="gramStart"/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грузо- пассажирских</w:t>
      </w:r>
      <w:proofErr w:type="gramEnd"/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потоков как внутри населенных пунктов, так и в границах муниципальных районов. Неудовлетворительное состояние улично-дорожной сети муниципальных образований Краснодарского края и отсутствие возможности у органов местного самоуправления финансировать даже в минимально допустимом объеме дорожные работы на автомобильных дорогах местного значения является сдерживающим фактором развития муниципалитетов и требует оказания финансовой помощи из средств краевого бюджета.</w:t>
      </w:r>
    </w:p>
    <w:p w14:paraId="6F848182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Мероприятия, предусмотренные направлением по дорожному хозяйству, способствуют достижению надлежащего транспортно-эксплуатационного состояния и устойчивого функционирования автомобильных дорог регионального и местного значения, что является гарантией социально-экономического развития, улучшает доступ населения к объектам социальной инфраструктуры, позволяет добиться конечной цели - повышения стандартов качества жизни.</w:t>
      </w:r>
    </w:p>
    <w:p w14:paraId="49693C08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30D6A5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" w:name="sub_200"/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Цели и задачи, сроки и этапы реализации ведомственной программы</w:t>
      </w:r>
      <w:bookmarkEnd w:id="2"/>
    </w:p>
    <w:p w14:paraId="1DA76CAF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0128E7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Цели ведомственной программы:</w:t>
      </w:r>
    </w:p>
    <w:p w14:paraId="368AE9A7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обеспечение устойчивого территориального развития Николенского сельского поселения Гулькевичского района посредством совершенствования системы расселения, застройки, благоустройства поселения, его инженерной, транспортной и социальной инфраструктуры, рационального природопользования, охраны и использования объектов историко-культурного наследия, сохранения и улучшения окружающей природной среды;</w:t>
      </w:r>
    </w:p>
    <w:p w14:paraId="0A328D4E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повышение транспортно-эксплуатационного состояния сети автомобильных дорог местного значения и создание условий для комфортного проживания граждан.</w:t>
      </w:r>
    </w:p>
    <w:p w14:paraId="50639073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Задачи муниципальной программы:</w:t>
      </w:r>
    </w:p>
    <w:p w14:paraId="16A95E93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разработка нормативной правовой базы, направленной на реализацию мероприятий муниципальной программы;</w:t>
      </w:r>
    </w:p>
    <w:p w14:paraId="7A9DFC39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организация разработки документов территориального планирования Николенского сельского поселения Гулькевичского района во взаимосвязи с документацией федерального и муниципального уровней;</w:t>
      </w:r>
    </w:p>
    <w:p w14:paraId="19E21A35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выполнение мероприятий по капитальному ремонту и ремонту автомобильных дорог общего пользования населенных пунктов.</w:t>
      </w:r>
    </w:p>
    <w:p w14:paraId="121434B4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36A1E0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Целевые показатели муниципальной программы</w:t>
      </w:r>
    </w:p>
    <w:p w14:paraId="46ECE8F7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9B2165D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Комплексным показателем выполнения муниципальной программы является доля достижения всех критериев выполнения подпрограмм, входящих в ее состав.</w:t>
      </w:r>
    </w:p>
    <w:p w14:paraId="10109DF8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Показателем выполнения подпрограмм является достижение целевых показателей подпрограмм.</w:t>
      </w:r>
    </w:p>
    <w:p w14:paraId="6888DEB3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7"/>
        <w:gridCol w:w="2476"/>
        <w:gridCol w:w="850"/>
        <w:gridCol w:w="992"/>
        <w:gridCol w:w="851"/>
        <w:gridCol w:w="850"/>
        <w:gridCol w:w="851"/>
        <w:gridCol w:w="850"/>
        <w:gridCol w:w="851"/>
      </w:tblGrid>
      <w:tr w:rsidR="0063244C" w:rsidRPr="0063244C" w14:paraId="42DF5C49" w14:textId="77777777" w:rsidTr="004E6F69">
        <w:tc>
          <w:tcPr>
            <w:tcW w:w="7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6E4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2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F0F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E72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F427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Значение 2022 года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730F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Значение в плановом периоде по годам:</w:t>
            </w:r>
          </w:p>
        </w:tc>
      </w:tr>
      <w:tr w:rsidR="0063244C" w:rsidRPr="0063244C" w14:paraId="79D1DCE8" w14:textId="77777777" w:rsidTr="004E6F69">
        <w:tc>
          <w:tcPr>
            <w:tcW w:w="7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87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57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BC0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1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422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298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581B8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5F0C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3B69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63244C" w:rsidRPr="0063244C" w14:paraId="38F8836C" w14:textId="77777777" w:rsidTr="004E6F69"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A6E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675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981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F4F7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613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C79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361B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97BE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4456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</w:tr>
      <w:tr w:rsidR="0063244C" w:rsidRPr="0063244C" w14:paraId="35C79F11" w14:textId="77777777" w:rsidTr="004E6F69">
        <w:tc>
          <w:tcPr>
            <w:tcW w:w="935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0D6A6B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26282F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26282F"/>
                <w:kern w:val="0"/>
                <w:sz w:val="28"/>
                <w:szCs w:val="28"/>
                <w:lang w:eastAsia="ru-RU"/>
                <w14:ligatures w14:val="none"/>
              </w:rPr>
              <w:t xml:space="preserve">1. Целевые показатели подпрограммы «Подготовка градостроительной и землеустроительной документации на территории Николенского сельского поселения Гулькевичского района на </w:t>
            </w:r>
          </w:p>
        </w:tc>
      </w:tr>
      <w:tr w:rsidR="0063244C" w:rsidRPr="0063244C" w14:paraId="0CF11ED1" w14:textId="77777777" w:rsidTr="004E6F69">
        <w:trPr>
          <w:trHeight w:val="799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31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1.1.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60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Подготовка документов по территориальному планированию для постановки на кадастровый учет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30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5D4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7E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A1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5A63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6763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27EA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63244C" w:rsidRPr="0063244C" w14:paraId="07BF560A" w14:textId="77777777" w:rsidTr="004E6F69"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51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1.2.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2AF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Внесение изменений в правила землепользования и застройки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ACE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FB9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43C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33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0A85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6885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8512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63244C" w:rsidRPr="0063244C" w14:paraId="0075F886" w14:textId="77777777" w:rsidTr="004E6F69"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89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1.3.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F97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Разработка и утверждения схем территориального планирования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05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A07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27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70A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A223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0815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F824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63244C" w:rsidRPr="0063244C" w14:paraId="37B2E11E" w14:textId="77777777" w:rsidTr="004E6F69"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387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1.4.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8A62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Подготовка межевых земельных планов по объектам недвижимости для постановки на кадастровый учет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BCD2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C1B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C3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BD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AEA8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5566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0F63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63244C" w:rsidRPr="0063244C" w14:paraId="2D7D6C30" w14:textId="77777777" w:rsidTr="004E6F69">
        <w:tc>
          <w:tcPr>
            <w:tcW w:w="935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47311C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26282F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26282F"/>
                <w:kern w:val="0"/>
                <w:sz w:val="28"/>
                <w:szCs w:val="28"/>
                <w:lang w:eastAsia="ru-RU"/>
                <w14:ligatures w14:val="none"/>
              </w:rPr>
              <w:t>2. Целевые показатели подпрограммы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</w:tr>
      <w:tr w:rsidR="0063244C" w:rsidRPr="0063244C" w14:paraId="0EE918DB" w14:textId="77777777" w:rsidTr="004E6F69"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3B1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2.1.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58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Доля дорожно-транспортных происшествий, совершению которых сопутствовало наличие неудовлетворительных дорожных условий на автомобильных дорогах местного значения Николенского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27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6F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EF8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7BF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50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D4C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2F0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63244C" w:rsidRPr="0063244C" w14:paraId="219EC4BD" w14:textId="77777777" w:rsidTr="004E6F69"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3FF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2.2.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6EE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ремонт автомобильных дорог местного значения в населенных пунктах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3FA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ACA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16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43D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3F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01C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2D6F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</w:tr>
    </w:tbl>
    <w:p w14:paraId="62EE40CD" w14:textId="77777777" w:rsidR="0063244C" w:rsidRPr="0063244C" w:rsidRDefault="0063244C" w:rsidP="006324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ectPr w:rsidR="0063244C" w:rsidRPr="0063244C" w:rsidSect="004E76F6">
          <w:headerReference w:type="default" r:id="rId10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bookmarkStart w:id="3" w:name="sub_300"/>
    </w:p>
    <w:p w14:paraId="6938F6E0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sub_400"/>
      <w:bookmarkEnd w:id="3"/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3. Перечень основных мероприятий программы</w:t>
      </w:r>
    </w:p>
    <w:p w14:paraId="4963D9A0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119"/>
        <w:gridCol w:w="1417"/>
        <w:gridCol w:w="1418"/>
        <w:gridCol w:w="708"/>
        <w:gridCol w:w="709"/>
        <w:gridCol w:w="851"/>
        <w:gridCol w:w="708"/>
        <w:gridCol w:w="709"/>
        <w:gridCol w:w="709"/>
        <w:gridCol w:w="1843"/>
        <w:gridCol w:w="1842"/>
      </w:tblGrid>
      <w:tr w:rsidR="0063244C" w:rsidRPr="0063244C" w14:paraId="4B36D762" w14:textId="77777777" w:rsidTr="00D6053A">
        <w:tc>
          <w:tcPr>
            <w:tcW w:w="851" w:type="dxa"/>
            <w:vMerge w:val="restart"/>
            <w:hideMark/>
          </w:tcPr>
          <w:p w14:paraId="16A0985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  <w:p w14:paraId="2A00BA1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п/п</w:t>
            </w:r>
          </w:p>
        </w:tc>
        <w:tc>
          <w:tcPr>
            <w:tcW w:w="3119" w:type="dxa"/>
            <w:vMerge w:val="restart"/>
            <w:hideMark/>
          </w:tcPr>
          <w:p w14:paraId="78F0BE1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hideMark/>
          </w:tcPr>
          <w:p w14:paraId="46B8F36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hideMark/>
          </w:tcPr>
          <w:p w14:paraId="405EDD9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Объем финансирования, всего (тыс. руб.)</w:t>
            </w:r>
          </w:p>
        </w:tc>
        <w:tc>
          <w:tcPr>
            <w:tcW w:w="4394" w:type="dxa"/>
            <w:gridSpan w:val="6"/>
          </w:tcPr>
          <w:p w14:paraId="1267803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том числе по годам:</w:t>
            </w:r>
          </w:p>
        </w:tc>
        <w:tc>
          <w:tcPr>
            <w:tcW w:w="1843" w:type="dxa"/>
            <w:vMerge w:val="restart"/>
            <w:hideMark/>
          </w:tcPr>
          <w:p w14:paraId="27AD69DC" w14:textId="64B66E59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hideMark/>
          </w:tcPr>
          <w:p w14:paraId="42C2EE2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63244C" w:rsidRPr="0063244C" w14:paraId="6D967814" w14:textId="77777777" w:rsidTr="00D6053A">
        <w:tc>
          <w:tcPr>
            <w:tcW w:w="851" w:type="dxa"/>
            <w:vMerge/>
            <w:vAlign w:val="center"/>
            <w:hideMark/>
          </w:tcPr>
          <w:p w14:paraId="11F1B18E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00355E18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A677977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0EAB8D4C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  <w:hideMark/>
          </w:tcPr>
          <w:p w14:paraId="66584DE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2022 год</w:t>
            </w:r>
          </w:p>
        </w:tc>
        <w:tc>
          <w:tcPr>
            <w:tcW w:w="709" w:type="dxa"/>
            <w:hideMark/>
          </w:tcPr>
          <w:p w14:paraId="64B11972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2023 год</w:t>
            </w:r>
          </w:p>
        </w:tc>
        <w:tc>
          <w:tcPr>
            <w:tcW w:w="851" w:type="dxa"/>
          </w:tcPr>
          <w:p w14:paraId="792A12D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2024 год</w:t>
            </w:r>
          </w:p>
        </w:tc>
        <w:tc>
          <w:tcPr>
            <w:tcW w:w="708" w:type="dxa"/>
          </w:tcPr>
          <w:p w14:paraId="5E228A1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2025 год</w:t>
            </w:r>
          </w:p>
        </w:tc>
        <w:tc>
          <w:tcPr>
            <w:tcW w:w="709" w:type="dxa"/>
          </w:tcPr>
          <w:p w14:paraId="6E1789A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2026 год</w:t>
            </w:r>
          </w:p>
        </w:tc>
        <w:tc>
          <w:tcPr>
            <w:tcW w:w="709" w:type="dxa"/>
            <w:hideMark/>
          </w:tcPr>
          <w:p w14:paraId="1809104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2027 год</w:t>
            </w:r>
          </w:p>
        </w:tc>
        <w:tc>
          <w:tcPr>
            <w:tcW w:w="1843" w:type="dxa"/>
            <w:vMerge/>
            <w:vAlign w:val="center"/>
            <w:hideMark/>
          </w:tcPr>
          <w:p w14:paraId="2EC2659C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72C0E823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3244C" w:rsidRPr="0063244C" w14:paraId="11DC11CB" w14:textId="77777777" w:rsidTr="00D6053A">
        <w:tc>
          <w:tcPr>
            <w:tcW w:w="851" w:type="dxa"/>
            <w:hideMark/>
          </w:tcPr>
          <w:p w14:paraId="408990B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</w:tc>
        <w:tc>
          <w:tcPr>
            <w:tcW w:w="3119" w:type="dxa"/>
            <w:hideMark/>
          </w:tcPr>
          <w:p w14:paraId="7881F3FA" w14:textId="77777777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Повышение транспортно-эксплуатационного состояния сети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417" w:type="dxa"/>
          </w:tcPr>
          <w:p w14:paraId="2C79B7C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8" w:type="dxa"/>
            <w:hideMark/>
          </w:tcPr>
          <w:p w14:paraId="548D289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  <w:hideMark/>
          </w:tcPr>
          <w:p w14:paraId="465AD8A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  <w:hideMark/>
          </w:tcPr>
          <w:p w14:paraId="2636A0E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</w:tcPr>
          <w:p w14:paraId="18C707F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2689975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077F2A0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  <w:hideMark/>
          </w:tcPr>
          <w:p w14:paraId="347B8D4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3" w:type="dxa"/>
          </w:tcPr>
          <w:p w14:paraId="02E7D4F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</w:tcPr>
          <w:p w14:paraId="12E2622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3244C" w:rsidRPr="0063244C" w14:paraId="3A2C3E7C" w14:textId="77777777" w:rsidTr="00D6053A">
        <w:tc>
          <w:tcPr>
            <w:tcW w:w="851" w:type="dxa"/>
            <w:hideMark/>
          </w:tcPr>
          <w:p w14:paraId="42A355E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1.1.</w:t>
            </w:r>
          </w:p>
        </w:tc>
        <w:tc>
          <w:tcPr>
            <w:tcW w:w="3119" w:type="dxa"/>
            <w:hideMark/>
          </w:tcPr>
          <w:p w14:paraId="0F22C7B3" w14:textId="77777777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работ по капитальному ремонту и   ремонту автомобильных дорог Николенского сельского поселения Гулькевичского района;</w:t>
            </w:r>
          </w:p>
          <w:p w14:paraId="4453D686" w14:textId="77777777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мероприятий по содержанию автомобильных дорог;</w:t>
            </w:r>
          </w:p>
          <w:p w14:paraId="5F59AAD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повышение безопасности дорожного движения</w:t>
            </w:r>
          </w:p>
        </w:tc>
        <w:tc>
          <w:tcPr>
            <w:tcW w:w="1417" w:type="dxa"/>
          </w:tcPr>
          <w:p w14:paraId="0DFCFED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8" w:type="dxa"/>
            <w:hideMark/>
          </w:tcPr>
          <w:p w14:paraId="3DC918B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  <w:hideMark/>
          </w:tcPr>
          <w:p w14:paraId="66C59DB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  <w:hideMark/>
          </w:tcPr>
          <w:p w14:paraId="4641282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</w:tcPr>
          <w:p w14:paraId="4CAE983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61116DD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74AF830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  <w:hideMark/>
          </w:tcPr>
          <w:p w14:paraId="0C41BC85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3" w:type="dxa"/>
          </w:tcPr>
          <w:p w14:paraId="50E9F73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</w:tcPr>
          <w:p w14:paraId="3ABE862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3244C" w:rsidRPr="0063244C" w14:paraId="01803163" w14:textId="77777777" w:rsidTr="00D6053A">
        <w:tc>
          <w:tcPr>
            <w:tcW w:w="851" w:type="dxa"/>
            <w:vMerge w:val="restart"/>
            <w:hideMark/>
          </w:tcPr>
          <w:p w14:paraId="4E65F21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1.1.1.</w:t>
            </w:r>
          </w:p>
        </w:tc>
        <w:tc>
          <w:tcPr>
            <w:tcW w:w="3119" w:type="dxa"/>
            <w:vMerge w:val="restart"/>
            <w:hideMark/>
          </w:tcPr>
          <w:p w14:paraId="38061EE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7" w:type="dxa"/>
            <w:hideMark/>
          </w:tcPr>
          <w:p w14:paraId="5DDD1C2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1418" w:type="dxa"/>
            <w:hideMark/>
          </w:tcPr>
          <w:p w14:paraId="068DC489" w14:textId="1D533113" w:rsidR="0063244C" w:rsidRPr="0063244C" w:rsidRDefault="00874266" w:rsidP="00316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2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320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3 </w:t>
            </w:r>
            <w:r w:rsidR="00AC14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</w:t>
            </w:r>
            <w:r w:rsidR="00320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</w:tcPr>
          <w:p w14:paraId="07B9705F" w14:textId="174B66F1" w:rsidR="0063244C" w:rsidRPr="0063244C" w:rsidRDefault="00545938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5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1883,7</w:t>
            </w:r>
          </w:p>
        </w:tc>
        <w:tc>
          <w:tcPr>
            <w:tcW w:w="709" w:type="dxa"/>
          </w:tcPr>
          <w:p w14:paraId="7018B39E" w14:textId="49A6F588" w:rsidR="0063244C" w:rsidRPr="0063244C" w:rsidRDefault="00BF4007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F400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1964,</w:t>
            </w:r>
            <w:r w:rsidR="004138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851" w:type="dxa"/>
          </w:tcPr>
          <w:p w14:paraId="7EAF9CB2" w14:textId="50D36287" w:rsidR="0063244C" w:rsidRPr="0063244C" w:rsidRDefault="00135168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  <w:r w:rsidR="00730A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730A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</w:tcPr>
          <w:p w14:paraId="321B52E0" w14:textId="0AA9DDFC" w:rsidR="0063244C" w:rsidRPr="0063244C" w:rsidRDefault="00135168" w:rsidP="00316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09" w:type="dxa"/>
          </w:tcPr>
          <w:p w14:paraId="5D4718BD" w14:textId="3D2A442A" w:rsidR="0063244C" w:rsidRPr="0063244C" w:rsidRDefault="00135168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C572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C572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  <w:hideMark/>
          </w:tcPr>
          <w:p w14:paraId="0B8D01CD" w14:textId="056EB129" w:rsidR="0063244C" w:rsidRPr="0063244C" w:rsidRDefault="00135168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2888,1</w:t>
            </w:r>
          </w:p>
        </w:tc>
        <w:tc>
          <w:tcPr>
            <w:tcW w:w="1843" w:type="dxa"/>
            <w:vMerge w:val="restart"/>
            <w:hideMark/>
          </w:tcPr>
          <w:p w14:paraId="3B8AC19B" w14:textId="0AFC6623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улучшение уровня транспортно-эксплуатационного состояния сети 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автомобильных дорог</w:t>
            </w:r>
          </w:p>
        </w:tc>
        <w:tc>
          <w:tcPr>
            <w:tcW w:w="1842" w:type="dxa"/>
            <w:vMerge w:val="restart"/>
            <w:hideMark/>
          </w:tcPr>
          <w:p w14:paraId="5532309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Администрация Николенского сельского поселения Гулькевичского района</w:t>
            </w:r>
          </w:p>
        </w:tc>
      </w:tr>
      <w:tr w:rsidR="0063244C" w:rsidRPr="0063244C" w14:paraId="699D882A" w14:textId="77777777" w:rsidTr="00D6053A">
        <w:tc>
          <w:tcPr>
            <w:tcW w:w="851" w:type="dxa"/>
            <w:vMerge/>
            <w:vAlign w:val="center"/>
            <w:hideMark/>
          </w:tcPr>
          <w:p w14:paraId="2DF34C7A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69C9AFEC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796EE0A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краевой бюджет</w:t>
            </w:r>
          </w:p>
        </w:tc>
        <w:tc>
          <w:tcPr>
            <w:tcW w:w="1418" w:type="dxa"/>
            <w:hideMark/>
          </w:tcPr>
          <w:p w14:paraId="2DACC4F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580C824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72EFD6FB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</w:tcPr>
          <w:p w14:paraId="7617438E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75879FD6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6F0BBB5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301E05E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0AD4D239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219198BE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2616E" w:rsidRPr="0063244C" w14:paraId="63EEA83F" w14:textId="77777777" w:rsidTr="00D6053A">
        <w:tc>
          <w:tcPr>
            <w:tcW w:w="851" w:type="dxa"/>
            <w:vMerge/>
            <w:vAlign w:val="center"/>
            <w:hideMark/>
          </w:tcPr>
          <w:p w14:paraId="5B7D969D" w14:textId="77777777" w:rsidR="0002616E" w:rsidRPr="0063244C" w:rsidRDefault="0002616E" w:rsidP="00026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7C07D953" w14:textId="77777777" w:rsidR="0002616E" w:rsidRPr="0063244C" w:rsidRDefault="0002616E" w:rsidP="00026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40F9F568" w14:textId="77777777" w:rsidR="0002616E" w:rsidRDefault="0002616E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местный бюджет</w:t>
            </w:r>
          </w:p>
          <w:p w14:paraId="4156B373" w14:textId="77777777" w:rsidR="00974608" w:rsidRDefault="00974608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29529E" w14:textId="77777777" w:rsidR="00974608" w:rsidRPr="0063244C" w:rsidRDefault="00974608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8" w:type="dxa"/>
            <w:hideMark/>
          </w:tcPr>
          <w:p w14:paraId="50534ED7" w14:textId="0EEBABF8" w:rsidR="0002616E" w:rsidRPr="0063244C" w:rsidRDefault="0002616E" w:rsidP="00316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2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3 </w:t>
            </w:r>
            <w:r w:rsidR="00AC14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</w:tcPr>
          <w:p w14:paraId="270466F9" w14:textId="165474DA" w:rsidR="0002616E" w:rsidRPr="0063244C" w:rsidRDefault="0002616E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5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1883,7</w:t>
            </w:r>
          </w:p>
        </w:tc>
        <w:tc>
          <w:tcPr>
            <w:tcW w:w="709" w:type="dxa"/>
          </w:tcPr>
          <w:p w14:paraId="6EEF2244" w14:textId="470D2C9E" w:rsidR="0002616E" w:rsidRPr="0063244C" w:rsidRDefault="0002616E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F400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1964,</w:t>
            </w:r>
            <w:r w:rsidR="004138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851" w:type="dxa"/>
          </w:tcPr>
          <w:p w14:paraId="6702734D" w14:textId="0BB70D29" w:rsidR="0002616E" w:rsidRPr="0063244C" w:rsidRDefault="0002616E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  <w:r w:rsidR="00730A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730A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</w:tcPr>
          <w:p w14:paraId="640E40B0" w14:textId="713BDC61" w:rsidR="0002616E" w:rsidRPr="0063244C" w:rsidRDefault="0002616E" w:rsidP="00316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3163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50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09" w:type="dxa"/>
          </w:tcPr>
          <w:p w14:paraId="11D49979" w14:textId="1985DF18" w:rsidR="0002616E" w:rsidRPr="0063244C" w:rsidRDefault="0002616E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C572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C572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24108243" w14:textId="247D92D5" w:rsidR="0002616E" w:rsidRPr="0063244C" w:rsidRDefault="0002616E" w:rsidP="00026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2888,1</w:t>
            </w:r>
          </w:p>
        </w:tc>
        <w:tc>
          <w:tcPr>
            <w:tcW w:w="1843" w:type="dxa"/>
            <w:vMerge/>
            <w:vAlign w:val="center"/>
            <w:hideMark/>
          </w:tcPr>
          <w:p w14:paraId="28620CDF" w14:textId="77777777" w:rsidR="0002616E" w:rsidRPr="0063244C" w:rsidRDefault="0002616E" w:rsidP="00026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54949A42" w14:textId="77777777" w:rsidR="0002616E" w:rsidRPr="0063244C" w:rsidRDefault="0002616E" w:rsidP="00026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E26EF" w:rsidRPr="0063244C" w14:paraId="7E7CCE2A" w14:textId="77777777" w:rsidTr="00D6053A">
        <w:tc>
          <w:tcPr>
            <w:tcW w:w="851" w:type="dxa"/>
            <w:vMerge w:val="restart"/>
            <w:hideMark/>
          </w:tcPr>
          <w:p w14:paraId="55B963A9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1.1.1.1</w:t>
            </w:r>
          </w:p>
        </w:tc>
        <w:tc>
          <w:tcPr>
            <w:tcW w:w="3119" w:type="dxa"/>
            <w:vMerge w:val="restart"/>
            <w:hideMark/>
          </w:tcPr>
          <w:p w14:paraId="44311E04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hideMark/>
          </w:tcPr>
          <w:p w14:paraId="2B594E34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1418" w:type="dxa"/>
          </w:tcPr>
          <w:p w14:paraId="1C19F710" w14:textId="1B4ED887" w:rsidR="006E26EF" w:rsidRPr="0063244C" w:rsidRDefault="007E6088" w:rsidP="00BE6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6 679,9</w:t>
            </w:r>
          </w:p>
        </w:tc>
        <w:tc>
          <w:tcPr>
            <w:tcW w:w="708" w:type="dxa"/>
            <w:hideMark/>
          </w:tcPr>
          <w:p w14:paraId="2B27CFF2" w14:textId="67D50FD8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985,7</w:t>
            </w:r>
          </w:p>
        </w:tc>
        <w:tc>
          <w:tcPr>
            <w:tcW w:w="709" w:type="dxa"/>
            <w:hideMark/>
          </w:tcPr>
          <w:p w14:paraId="3161340F" w14:textId="30E71562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861,5</w:t>
            </w:r>
          </w:p>
        </w:tc>
        <w:tc>
          <w:tcPr>
            <w:tcW w:w="851" w:type="dxa"/>
          </w:tcPr>
          <w:p w14:paraId="7916DF50" w14:textId="5FCD464D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</w:tcPr>
          <w:p w14:paraId="7D820548" w14:textId="70A89A2A" w:rsidR="006E26EF" w:rsidRPr="0063244C" w:rsidRDefault="00BE6DC7" w:rsidP="00BE6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7069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117</w:t>
            </w:r>
            <w:r w:rsidR="006E26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7069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001199DD" w14:textId="7A22EBA8" w:rsidR="006E26EF" w:rsidRPr="0063244C" w:rsidRDefault="003F7DA5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92</w:t>
            </w:r>
            <w:r w:rsidR="005D7B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822C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5D7B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3E486CC1" w14:textId="1CA214FD" w:rsidR="006E26EF" w:rsidRPr="0063244C" w:rsidRDefault="00EB6C39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1668,1</w:t>
            </w:r>
          </w:p>
        </w:tc>
        <w:tc>
          <w:tcPr>
            <w:tcW w:w="1843" w:type="dxa"/>
            <w:vMerge w:val="restart"/>
            <w:hideMark/>
          </w:tcPr>
          <w:p w14:paraId="7B810E2A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Ремонт 3,13 км дорог</w:t>
            </w:r>
          </w:p>
        </w:tc>
        <w:tc>
          <w:tcPr>
            <w:tcW w:w="1842" w:type="dxa"/>
            <w:vMerge/>
            <w:vAlign w:val="center"/>
            <w:hideMark/>
          </w:tcPr>
          <w:p w14:paraId="210957DF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E26EF" w:rsidRPr="0063244C" w14:paraId="08181F4B" w14:textId="77777777" w:rsidTr="00D6053A">
        <w:tc>
          <w:tcPr>
            <w:tcW w:w="851" w:type="dxa"/>
            <w:vMerge/>
            <w:vAlign w:val="center"/>
            <w:hideMark/>
          </w:tcPr>
          <w:p w14:paraId="14FE1E64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73E0A2FD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0BD9BAC0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краевой бюджет</w:t>
            </w:r>
          </w:p>
        </w:tc>
        <w:tc>
          <w:tcPr>
            <w:tcW w:w="1418" w:type="dxa"/>
          </w:tcPr>
          <w:p w14:paraId="3ADE0E86" w14:textId="0A292202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73DFFC0D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  <w:hideMark/>
          </w:tcPr>
          <w:p w14:paraId="72D56299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</w:tcPr>
          <w:p w14:paraId="7F348CBA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1E07B33C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2873BB6C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7AE9E1AB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7983493D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3C9DAD8F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E26EF" w:rsidRPr="0063244C" w14:paraId="4E72CD16" w14:textId="77777777" w:rsidTr="00D6053A">
        <w:trPr>
          <w:trHeight w:val="552"/>
        </w:trPr>
        <w:tc>
          <w:tcPr>
            <w:tcW w:w="851" w:type="dxa"/>
            <w:vMerge/>
            <w:vAlign w:val="center"/>
            <w:hideMark/>
          </w:tcPr>
          <w:p w14:paraId="207539A5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4C3127A9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14CB6B7E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418" w:type="dxa"/>
          </w:tcPr>
          <w:p w14:paraId="5AE7863B" w14:textId="46E84C0C" w:rsidR="006E26EF" w:rsidRPr="0063244C" w:rsidRDefault="003D25FA" w:rsidP="00BE6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6 679,9</w:t>
            </w:r>
          </w:p>
        </w:tc>
        <w:tc>
          <w:tcPr>
            <w:tcW w:w="708" w:type="dxa"/>
            <w:hideMark/>
          </w:tcPr>
          <w:p w14:paraId="7F156DE1" w14:textId="367BE5FC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985,7</w:t>
            </w:r>
          </w:p>
        </w:tc>
        <w:tc>
          <w:tcPr>
            <w:tcW w:w="709" w:type="dxa"/>
            <w:hideMark/>
          </w:tcPr>
          <w:p w14:paraId="742558E1" w14:textId="6D4C1706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861,5</w:t>
            </w:r>
          </w:p>
        </w:tc>
        <w:tc>
          <w:tcPr>
            <w:tcW w:w="851" w:type="dxa"/>
          </w:tcPr>
          <w:p w14:paraId="57CFB196" w14:textId="0588C7C5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</w:tcPr>
          <w:p w14:paraId="55DCBF74" w14:textId="7BB5AB0D" w:rsidR="006E26EF" w:rsidRPr="0063244C" w:rsidRDefault="00BE6DC7" w:rsidP="00BE6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7069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117</w:t>
            </w:r>
            <w:r w:rsidR="006E26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7069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10A99791" w14:textId="0DE75081" w:rsidR="006E26EF" w:rsidRPr="0063244C" w:rsidRDefault="003F7DA5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92</w:t>
            </w:r>
            <w:r w:rsidR="005D7B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822C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5D7B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552841A8" w14:textId="265EC46B" w:rsidR="006E26EF" w:rsidRPr="0063244C" w:rsidRDefault="00EB6C39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1668,1</w:t>
            </w:r>
          </w:p>
        </w:tc>
        <w:tc>
          <w:tcPr>
            <w:tcW w:w="1843" w:type="dxa"/>
            <w:vMerge/>
            <w:vAlign w:val="center"/>
            <w:hideMark/>
          </w:tcPr>
          <w:p w14:paraId="046BBBC7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340F6A6E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3244C" w:rsidRPr="0063244C" w14:paraId="433E852A" w14:textId="77777777" w:rsidTr="00D6053A">
        <w:trPr>
          <w:trHeight w:val="520"/>
        </w:trPr>
        <w:tc>
          <w:tcPr>
            <w:tcW w:w="851" w:type="dxa"/>
            <w:vMerge w:val="restart"/>
            <w:hideMark/>
          </w:tcPr>
          <w:p w14:paraId="253297A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1.1.1.2.</w:t>
            </w:r>
          </w:p>
        </w:tc>
        <w:tc>
          <w:tcPr>
            <w:tcW w:w="3119" w:type="dxa"/>
            <w:vMerge w:val="restart"/>
            <w:hideMark/>
          </w:tcPr>
          <w:p w14:paraId="20F02F78" w14:textId="77777777" w:rsidR="0063244C" w:rsidRPr="0063244C" w:rsidRDefault="0063244C" w:rsidP="00632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мероприятий по содержанию автомобильных дорог и повышению безопасности дорожного движения, содержанию линий уличного освещения, в том числе оплата за электрическую энергию</w:t>
            </w:r>
          </w:p>
        </w:tc>
        <w:tc>
          <w:tcPr>
            <w:tcW w:w="1417" w:type="dxa"/>
            <w:hideMark/>
          </w:tcPr>
          <w:p w14:paraId="3959CD9C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1418" w:type="dxa"/>
            <w:hideMark/>
          </w:tcPr>
          <w:p w14:paraId="4531AA4B" w14:textId="1AE5A79D" w:rsidR="0063244C" w:rsidRPr="0063244C" w:rsidRDefault="00F31B5D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4 </w:t>
            </w:r>
            <w:r w:rsidR="00D667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D667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8" w:type="dxa"/>
            <w:hideMark/>
          </w:tcPr>
          <w:p w14:paraId="1D5EEA2C" w14:textId="2526B160" w:rsidR="0063244C" w:rsidRPr="00D667B1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="00A056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66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D667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09" w:type="dxa"/>
            <w:hideMark/>
          </w:tcPr>
          <w:p w14:paraId="5D4A552D" w14:textId="06DA47F1" w:rsidR="0063244C" w:rsidRPr="00F31B5D" w:rsidRDefault="00BF4007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7</w:t>
            </w:r>
            <w:r w:rsidR="00A056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3</w:t>
            </w:r>
            <w:r w:rsidR="00F3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F3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</w:tcPr>
          <w:p w14:paraId="07B28C39" w14:textId="05A84FC3" w:rsidR="0063244C" w:rsidRPr="0063244C" w:rsidRDefault="00F31B5D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39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</w:tcPr>
          <w:p w14:paraId="67BA1742" w14:textId="3E6F4687" w:rsidR="0063244C" w:rsidRPr="0063244C" w:rsidRDefault="00D667B1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,0</w:t>
            </w:r>
          </w:p>
        </w:tc>
        <w:tc>
          <w:tcPr>
            <w:tcW w:w="709" w:type="dxa"/>
          </w:tcPr>
          <w:p w14:paraId="691B33CA" w14:textId="64E34655" w:rsidR="0063244C" w:rsidRPr="0063244C" w:rsidRDefault="00F31B5D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00,0</w:t>
            </w:r>
          </w:p>
        </w:tc>
        <w:tc>
          <w:tcPr>
            <w:tcW w:w="709" w:type="dxa"/>
            <w:hideMark/>
          </w:tcPr>
          <w:p w14:paraId="539EAD0A" w14:textId="7B229526" w:rsidR="0063244C" w:rsidRPr="0063244C" w:rsidRDefault="00F31B5D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00,0</w:t>
            </w:r>
          </w:p>
        </w:tc>
        <w:tc>
          <w:tcPr>
            <w:tcW w:w="1843" w:type="dxa"/>
            <w:vMerge w:val="restart"/>
            <w:hideMark/>
          </w:tcPr>
          <w:p w14:paraId="09613E9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Обслуживание 22 знаков, разметка 270 кв.м.; установка 10 знаков; обустройство остановочного павильона 1 шт.; модернизация наружного освещения -25 светильников; Приобретение материальных запасов для содержания линий уличного освещения, оплата за потребленную электроэнергию на уличное освещение.</w:t>
            </w:r>
          </w:p>
        </w:tc>
        <w:tc>
          <w:tcPr>
            <w:tcW w:w="1842" w:type="dxa"/>
            <w:vMerge w:val="restart"/>
            <w:hideMark/>
          </w:tcPr>
          <w:p w14:paraId="72ABC8A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Администрация Николенского сельского поселения Гулькевичского района</w:t>
            </w:r>
          </w:p>
        </w:tc>
      </w:tr>
      <w:tr w:rsidR="0063244C" w:rsidRPr="0063244C" w14:paraId="77F01EC9" w14:textId="77777777" w:rsidTr="00D6053A">
        <w:trPr>
          <w:trHeight w:val="770"/>
        </w:trPr>
        <w:tc>
          <w:tcPr>
            <w:tcW w:w="851" w:type="dxa"/>
            <w:vMerge/>
            <w:vAlign w:val="center"/>
            <w:hideMark/>
          </w:tcPr>
          <w:p w14:paraId="508780E3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79685C21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33A34BC2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краевой бюджет</w:t>
            </w:r>
          </w:p>
        </w:tc>
        <w:tc>
          <w:tcPr>
            <w:tcW w:w="1418" w:type="dxa"/>
          </w:tcPr>
          <w:p w14:paraId="1A9E2F5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418BCD1D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2B48B292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</w:tcPr>
          <w:p w14:paraId="1EF74722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0F70B0C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7139A7F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4BEC9B7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4F1633F9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21D4B352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E26EF" w:rsidRPr="0063244C" w14:paraId="0B3AAC00" w14:textId="77777777" w:rsidTr="00D6053A">
        <w:trPr>
          <w:trHeight w:val="925"/>
        </w:trPr>
        <w:tc>
          <w:tcPr>
            <w:tcW w:w="851" w:type="dxa"/>
            <w:vMerge/>
            <w:vAlign w:val="center"/>
            <w:hideMark/>
          </w:tcPr>
          <w:p w14:paraId="51DA0898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3488878F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74C558B4" w14:textId="77777777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418" w:type="dxa"/>
          </w:tcPr>
          <w:p w14:paraId="51E8F6D6" w14:textId="0C380364" w:rsidR="006E26EF" w:rsidRPr="00A05610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4 </w:t>
            </w:r>
            <w:r w:rsidR="00D667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D667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8" w:type="dxa"/>
          </w:tcPr>
          <w:p w14:paraId="71525CE9" w14:textId="47F7DAB1" w:rsidR="006E26EF" w:rsidRPr="00D667B1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66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D667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09" w:type="dxa"/>
          </w:tcPr>
          <w:p w14:paraId="7FC3496E" w14:textId="500A27B1" w:rsidR="006E26EF" w:rsidRPr="00A05610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73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</w:tcPr>
          <w:p w14:paraId="01E50BA8" w14:textId="5029DB80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39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BA5B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</w:tcPr>
          <w:p w14:paraId="4AFCE7E6" w14:textId="37045036" w:rsidR="006E26EF" w:rsidRPr="0063244C" w:rsidRDefault="00D667B1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909</w:t>
            </w:r>
            <w:r w:rsidR="006E26EF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,0</w:t>
            </w:r>
          </w:p>
        </w:tc>
        <w:tc>
          <w:tcPr>
            <w:tcW w:w="709" w:type="dxa"/>
          </w:tcPr>
          <w:p w14:paraId="6359416A" w14:textId="32CC1CAB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00,0</w:t>
            </w:r>
          </w:p>
        </w:tc>
        <w:tc>
          <w:tcPr>
            <w:tcW w:w="709" w:type="dxa"/>
          </w:tcPr>
          <w:p w14:paraId="722F6EB3" w14:textId="5B74A37C" w:rsidR="006E26EF" w:rsidRPr="0063244C" w:rsidRDefault="006E26EF" w:rsidP="006E2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00,0</w:t>
            </w:r>
          </w:p>
        </w:tc>
        <w:tc>
          <w:tcPr>
            <w:tcW w:w="1843" w:type="dxa"/>
            <w:vMerge/>
            <w:vAlign w:val="center"/>
            <w:hideMark/>
          </w:tcPr>
          <w:p w14:paraId="20B6B826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1CC34BAB" w14:textId="77777777" w:rsidR="006E26EF" w:rsidRPr="0063244C" w:rsidRDefault="006E26EF" w:rsidP="006E26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3244C" w:rsidRPr="0063244C" w14:paraId="375DF6A4" w14:textId="77777777" w:rsidTr="00D6053A">
        <w:tc>
          <w:tcPr>
            <w:tcW w:w="851" w:type="dxa"/>
            <w:vMerge w:val="restart"/>
            <w:hideMark/>
          </w:tcPr>
          <w:p w14:paraId="64E53D6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1.1.1.2.1</w:t>
            </w:r>
          </w:p>
        </w:tc>
        <w:tc>
          <w:tcPr>
            <w:tcW w:w="3119" w:type="dxa"/>
            <w:vMerge w:val="restart"/>
            <w:hideMark/>
          </w:tcPr>
          <w:p w14:paraId="4971D4F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мероприятий по содержанию автомобильных дорог и повышению безопасности дорожного движения</w:t>
            </w:r>
          </w:p>
        </w:tc>
        <w:tc>
          <w:tcPr>
            <w:tcW w:w="1417" w:type="dxa"/>
            <w:hideMark/>
          </w:tcPr>
          <w:p w14:paraId="2F02D554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1418" w:type="dxa"/>
          </w:tcPr>
          <w:p w14:paraId="1ABEBEB3" w14:textId="4E1C677C" w:rsidR="0063244C" w:rsidRPr="0063244C" w:rsidRDefault="0045150E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2 </w:t>
            </w:r>
            <w:r w:rsidR="003D25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3D25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08" w:type="dxa"/>
          </w:tcPr>
          <w:p w14:paraId="22A6A1EF" w14:textId="348A9F95" w:rsidR="0063244C" w:rsidRPr="0063244C" w:rsidRDefault="002F7393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231,</w:t>
            </w:r>
            <w:r w:rsidR="003D25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</w:tcPr>
          <w:p w14:paraId="6D9F1D8C" w14:textId="45D564A6" w:rsidR="0063244C" w:rsidRPr="0063244C" w:rsidRDefault="002F7393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365,4</w:t>
            </w:r>
          </w:p>
        </w:tc>
        <w:tc>
          <w:tcPr>
            <w:tcW w:w="851" w:type="dxa"/>
          </w:tcPr>
          <w:p w14:paraId="0C3D67E4" w14:textId="212A9642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C01B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C01B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</w:tcPr>
          <w:p w14:paraId="2AC75C30" w14:textId="43B95E9A" w:rsidR="0063244C" w:rsidRPr="0063244C" w:rsidRDefault="006E26EF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3F7D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62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3F7D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3D28666B" w14:textId="61A43AA7" w:rsidR="0063244C" w:rsidRPr="0063244C" w:rsidRDefault="003F7DA5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570</w:t>
            </w:r>
            <w:r w:rsidR="0063244C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,0</w:t>
            </w:r>
          </w:p>
        </w:tc>
        <w:tc>
          <w:tcPr>
            <w:tcW w:w="709" w:type="dxa"/>
          </w:tcPr>
          <w:p w14:paraId="51EDED90" w14:textId="4ED06CE4" w:rsidR="0063244C" w:rsidRPr="0063244C" w:rsidRDefault="006E26EF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420,0</w:t>
            </w:r>
          </w:p>
        </w:tc>
        <w:tc>
          <w:tcPr>
            <w:tcW w:w="1843" w:type="dxa"/>
            <w:vMerge/>
            <w:vAlign w:val="center"/>
            <w:hideMark/>
          </w:tcPr>
          <w:p w14:paraId="2FBF8D39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62998A5D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3244C" w:rsidRPr="0063244C" w14:paraId="261DBE1A" w14:textId="77777777" w:rsidTr="00D6053A">
        <w:tc>
          <w:tcPr>
            <w:tcW w:w="851" w:type="dxa"/>
            <w:vMerge/>
            <w:vAlign w:val="center"/>
            <w:hideMark/>
          </w:tcPr>
          <w:p w14:paraId="2ACBB7CA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64567B6D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64C9E38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краевой бюджет</w:t>
            </w:r>
          </w:p>
        </w:tc>
        <w:tc>
          <w:tcPr>
            <w:tcW w:w="1418" w:type="dxa"/>
          </w:tcPr>
          <w:p w14:paraId="302AB79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71D10360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7A7B6193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</w:tcPr>
          <w:p w14:paraId="6A5B2D3A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46E2E868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09FAAB8F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70945541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05978352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20959910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2C07" w:rsidRPr="0063244C" w14:paraId="5DAC582D" w14:textId="77777777" w:rsidTr="00D6053A">
        <w:tc>
          <w:tcPr>
            <w:tcW w:w="851" w:type="dxa"/>
            <w:vMerge/>
            <w:vAlign w:val="center"/>
            <w:hideMark/>
          </w:tcPr>
          <w:p w14:paraId="5E12A344" w14:textId="77777777" w:rsidR="00822C07" w:rsidRPr="0063244C" w:rsidRDefault="00822C07" w:rsidP="00822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0C0E4DE9" w14:textId="77777777" w:rsidR="00822C07" w:rsidRPr="0063244C" w:rsidRDefault="00822C07" w:rsidP="00822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1BCF8DD5" w14:textId="77777777" w:rsidR="00822C07" w:rsidRPr="0063244C" w:rsidRDefault="00822C07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418" w:type="dxa"/>
            <w:hideMark/>
          </w:tcPr>
          <w:p w14:paraId="0480E1F9" w14:textId="669C85E3" w:rsidR="00822C07" w:rsidRPr="0063244C" w:rsidRDefault="00822C07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3D25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315,5</w:t>
            </w:r>
          </w:p>
        </w:tc>
        <w:tc>
          <w:tcPr>
            <w:tcW w:w="708" w:type="dxa"/>
          </w:tcPr>
          <w:p w14:paraId="5F69CCC5" w14:textId="24052D62" w:rsidR="00822C07" w:rsidRPr="0063244C" w:rsidRDefault="00822C07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F73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231,</w:t>
            </w:r>
            <w:r w:rsidR="003D25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</w:tcPr>
          <w:p w14:paraId="78E18E0F" w14:textId="4F3BE80F" w:rsidR="00822C07" w:rsidRPr="0063244C" w:rsidRDefault="00822C07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F73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365,4</w:t>
            </w:r>
          </w:p>
        </w:tc>
        <w:tc>
          <w:tcPr>
            <w:tcW w:w="851" w:type="dxa"/>
          </w:tcPr>
          <w:p w14:paraId="0013D641" w14:textId="63272F77" w:rsidR="00822C07" w:rsidRPr="0063244C" w:rsidRDefault="00822C07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C01B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C01B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</w:tcPr>
          <w:p w14:paraId="140F3862" w14:textId="44533852" w:rsidR="00822C07" w:rsidRPr="0063244C" w:rsidRDefault="00822C07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3F7D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62</w:t>
            </w: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3F7D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26F2C6FF" w14:textId="18A70614" w:rsidR="00822C07" w:rsidRPr="0063244C" w:rsidRDefault="003F7DA5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</w:t>
            </w:r>
            <w:r w:rsidR="00822C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  <w:r w:rsidR="00822C07"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,0</w:t>
            </w:r>
          </w:p>
        </w:tc>
        <w:tc>
          <w:tcPr>
            <w:tcW w:w="709" w:type="dxa"/>
          </w:tcPr>
          <w:p w14:paraId="4AC8D908" w14:textId="71AD3BA4" w:rsidR="00822C07" w:rsidRPr="0063244C" w:rsidRDefault="00822C07" w:rsidP="00822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420,0</w:t>
            </w:r>
          </w:p>
        </w:tc>
        <w:tc>
          <w:tcPr>
            <w:tcW w:w="1843" w:type="dxa"/>
            <w:vMerge/>
            <w:vAlign w:val="center"/>
            <w:hideMark/>
          </w:tcPr>
          <w:p w14:paraId="163AD89B" w14:textId="77777777" w:rsidR="00822C07" w:rsidRPr="0063244C" w:rsidRDefault="00822C07" w:rsidP="00822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6A947DD6" w14:textId="77777777" w:rsidR="00822C07" w:rsidRPr="0063244C" w:rsidRDefault="00822C07" w:rsidP="00822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72F8D" w:rsidRPr="0063244C" w14:paraId="27E4207A" w14:textId="77777777" w:rsidTr="00D6053A">
        <w:tc>
          <w:tcPr>
            <w:tcW w:w="851" w:type="dxa"/>
            <w:vMerge w:val="restart"/>
          </w:tcPr>
          <w:p w14:paraId="37BFA398" w14:textId="77777777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 w:val="restart"/>
            <w:hideMark/>
          </w:tcPr>
          <w:p w14:paraId="4DF3D19D" w14:textId="77777777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1417" w:type="dxa"/>
            <w:hideMark/>
          </w:tcPr>
          <w:p w14:paraId="1DBD543F" w14:textId="77777777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1418" w:type="dxa"/>
          </w:tcPr>
          <w:p w14:paraId="0355B10F" w14:textId="7C18DAC0" w:rsidR="00C72F8D" w:rsidRPr="0063244C" w:rsidRDefault="00E317D1" w:rsidP="0081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317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13 748,2</w:t>
            </w:r>
          </w:p>
        </w:tc>
        <w:tc>
          <w:tcPr>
            <w:tcW w:w="708" w:type="dxa"/>
          </w:tcPr>
          <w:p w14:paraId="09763A75" w14:textId="578CD4FC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5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1883,7</w:t>
            </w:r>
          </w:p>
        </w:tc>
        <w:tc>
          <w:tcPr>
            <w:tcW w:w="709" w:type="dxa"/>
          </w:tcPr>
          <w:p w14:paraId="17AD6237" w14:textId="3D77F045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F400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1964,</w:t>
            </w:r>
            <w:r w:rsidR="004138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851" w:type="dxa"/>
          </w:tcPr>
          <w:p w14:paraId="719D84EF" w14:textId="4224CE66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  <w:r w:rsidR="00E663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E663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</w:tcPr>
          <w:p w14:paraId="4301C46D" w14:textId="77AC1D8B" w:rsidR="00C72F8D" w:rsidRPr="0063244C" w:rsidRDefault="008131C5" w:rsidP="0081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E317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</w:t>
            </w:r>
            <w:r w:rsidR="00C72F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E317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09" w:type="dxa"/>
          </w:tcPr>
          <w:p w14:paraId="35D97053" w14:textId="342E0873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C572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C572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71B6FB1D" w14:textId="29B70BA5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2888,1</w:t>
            </w:r>
          </w:p>
        </w:tc>
        <w:tc>
          <w:tcPr>
            <w:tcW w:w="1843" w:type="dxa"/>
            <w:vMerge/>
            <w:vAlign w:val="center"/>
            <w:hideMark/>
          </w:tcPr>
          <w:p w14:paraId="13CC7502" w14:textId="77777777" w:rsidR="00C72F8D" w:rsidRPr="0063244C" w:rsidRDefault="00C72F8D" w:rsidP="00C72F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25B18FBE" w14:textId="77777777" w:rsidR="00C72F8D" w:rsidRPr="0063244C" w:rsidRDefault="00C72F8D" w:rsidP="00C72F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72F8D" w:rsidRPr="0063244C" w14:paraId="0CB96258" w14:textId="77777777" w:rsidTr="00D6053A">
        <w:tc>
          <w:tcPr>
            <w:tcW w:w="851" w:type="dxa"/>
            <w:vMerge/>
            <w:vAlign w:val="center"/>
            <w:hideMark/>
          </w:tcPr>
          <w:p w14:paraId="75BEA17D" w14:textId="77777777" w:rsidR="00C72F8D" w:rsidRPr="0063244C" w:rsidRDefault="00C72F8D" w:rsidP="00C72F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2D4628F4" w14:textId="77777777" w:rsidR="00C72F8D" w:rsidRPr="0063244C" w:rsidRDefault="00C72F8D" w:rsidP="00C72F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779DEBE2" w14:textId="77777777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краевой бюджет</w:t>
            </w:r>
          </w:p>
        </w:tc>
        <w:tc>
          <w:tcPr>
            <w:tcW w:w="1418" w:type="dxa"/>
          </w:tcPr>
          <w:p w14:paraId="006F35BE" w14:textId="767F185F" w:rsidR="00C72F8D" w:rsidRPr="0063244C" w:rsidRDefault="00E317D1" w:rsidP="0081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317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13 748,2</w:t>
            </w:r>
          </w:p>
        </w:tc>
        <w:tc>
          <w:tcPr>
            <w:tcW w:w="708" w:type="dxa"/>
          </w:tcPr>
          <w:p w14:paraId="456D5838" w14:textId="27B7295C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5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1883,7</w:t>
            </w:r>
          </w:p>
        </w:tc>
        <w:tc>
          <w:tcPr>
            <w:tcW w:w="709" w:type="dxa"/>
          </w:tcPr>
          <w:p w14:paraId="0EDE3DE8" w14:textId="4498A4A0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F400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1964,</w:t>
            </w:r>
            <w:r w:rsidR="004138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851" w:type="dxa"/>
          </w:tcPr>
          <w:p w14:paraId="7EF998E3" w14:textId="1C0EF2E3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  <w:r w:rsidR="00BB0F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BB0F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</w:tcPr>
          <w:p w14:paraId="486B31BA" w14:textId="24A98278" w:rsidR="00C72F8D" w:rsidRPr="0063244C" w:rsidRDefault="00C72F8D" w:rsidP="0081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E317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8131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E317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09" w:type="dxa"/>
          </w:tcPr>
          <w:p w14:paraId="535F90C0" w14:textId="6FBAA983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C572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293,8</w:t>
            </w:r>
          </w:p>
        </w:tc>
        <w:tc>
          <w:tcPr>
            <w:tcW w:w="709" w:type="dxa"/>
          </w:tcPr>
          <w:p w14:paraId="1440E9F9" w14:textId="161002CA" w:rsidR="00C72F8D" w:rsidRPr="0063244C" w:rsidRDefault="00C72F8D" w:rsidP="00C7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2888,1</w:t>
            </w:r>
          </w:p>
        </w:tc>
        <w:tc>
          <w:tcPr>
            <w:tcW w:w="1843" w:type="dxa"/>
            <w:vMerge/>
            <w:vAlign w:val="center"/>
            <w:hideMark/>
          </w:tcPr>
          <w:p w14:paraId="195CAF3B" w14:textId="77777777" w:rsidR="00C72F8D" w:rsidRPr="0063244C" w:rsidRDefault="00C72F8D" w:rsidP="00C72F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13BB1FA3" w14:textId="77777777" w:rsidR="00C72F8D" w:rsidRPr="0063244C" w:rsidRDefault="00C72F8D" w:rsidP="00C72F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3244C" w:rsidRPr="0063244C" w14:paraId="1F4DFCBA" w14:textId="77777777" w:rsidTr="00D6053A">
        <w:tc>
          <w:tcPr>
            <w:tcW w:w="851" w:type="dxa"/>
            <w:vMerge/>
            <w:vAlign w:val="center"/>
            <w:hideMark/>
          </w:tcPr>
          <w:p w14:paraId="3EFE914D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47190DD0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2733D269" w14:textId="77777777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418" w:type="dxa"/>
          </w:tcPr>
          <w:p w14:paraId="0A1BC490" w14:textId="36A708C5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6650878D" w14:textId="5536E975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3A6D11C0" w14:textId="0292CFB4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</w:tcPr>
          <w:p w14:paraId="054ED150" w14:textId="30A344CA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8" w:type="dxa"/>
          </w:tcPr>
          <w:p w14:paraId="3BC0A661" w14:textId="50037B70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68BBB98B" w14:textId="5B04537B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04C9EF54" w14:textId="40E63822" w:rsidR="0063244C" w:rsidRPr="0063244C" w:rsidRDefault="0063244C" w:rsidP="00632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51EF1739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5C5AB7E7" w14:textId="77777777" w:rsidR="0063244C" w:rsidRPr="0063244C" w:rsidRDefault="0063244C" w:rsidP="0063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0DE51CF4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sectPr w:rsidR="0063244C" w:rsidRPr="0063244C" w:rsidSect="008151C4">
          <w:pgSz w:w="16837" w:h="11905" w:orient="landscape"/>
          <w:pgMar w:top="1701" w:right="1134" w:bottom="567" w:left="1134" w:header="720" w:footer="720" w:gutter="0"/>
          <w:cols w:space="720"/>
          <w:noEndnote/>
          <w:docGrid w:linePitch="326"/>
        </w:sectPr>
      </w:pPr>
    </w:p>
    <w:p w14:paraId="299464A7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4. Перечень и краткое описание подпрограмм</w:t>
      </w:r>
      <w:bookmarkEnd w:id="4"/>
    </w:p>
    <w:p w14:paraId="3CE6345C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</w:p>
    <w:p w14:paraId="66737128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Муниципальная программа состоит из следующих подпрограмм:</w:t>
      </w:r>
    </w:p>
    <w:p w14:paraId="75C8ED29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Подпрограмма «Подготовка градостроительной и землеустроительной документации на территории Николенского сельского поселения Гулькевичского района </w:t>
      </w:r>
      <w:r w:rsidRPr="0063244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(</w:t>
      </w:r>
      <w:hyperlink w:anchor="sub_1301" w:history="1">
        <w:r w:rsidRPr="0063244C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приложение №</w:t>
        </w:r>
      </w:hyperlink>
      <w:r w:rsidRPr="0063244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1).</w:t>
      </w:r>
    </w:p>
    <w:p w14:paraId="383F31BC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Реализация мероприятий подпрограммы позволит осуществить подготовку документов территориального планирования поселения и, тем самым содействуя развитию инвестиционных процессов, сохранению экологического благополучия населения и защите окружающей природной среды, историко-культурного наследия, определению основных направлений социально-экономического развития территории поселения.</w:t>
      </w:r>
    </w:p>
    <w:p w14:paraId="6B63CC3D" w14:textId="2A965A4A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Подпрограмма «Капитальный ремонт и ремонт автомобильных дорог местного значения Николенского сельского поселения Гулькевичского района» (</w:t>
      </w:r>
      <w:hyperlink w:anchor="sub_1500" w:history="1">
        <w:r w:rsidRPr="0063244C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приложение </w:t>
        </w:r>
      </w:hyperlink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2).</w:t>
      </w:r>
    </w:p>
    <w:p w14:paraId="6E9F4348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Реализация мероприятий, выполняемых в рамках подпрограммы, направлена на планомерное сокращение доли протяженности автомобильных дорог общего пользования, не отвечающих нормативным требованиям и работающих в режиме перегрузки, снижению количества дорожно-транспортных происшествий.</w:t>
      </w:r>
    </w:p>
    <w:p w14:paraId="6EE51C90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85A072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5" w:name="sub_500"/>
      <w:r w:rsidRPr="0063244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5. </w:t>
      </w:r>
      <w:bookmarkEnd w:id="5"/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Обоснование ресурсного обеспечения муниципальной программы</w:t>
      </w:r>
    </w:p>
    <w:p w14:paraId="2F69110D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BFFF2E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Финансирование мероприятий муниципальной программы предусматривается осуществлять за счет средств бюджета Николенского сельского поселения Гулькевичского района.</w:t>
      </w:r>
    </w:p>
    <w:p w14:paraId="1CAD714A" w14:textId="7D0D718C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Объем финансовых ресурсов, предусмотренных на реализацию муниципальной программы, составляет 1</w:t>
      </w:r>
      <w:r w:rsidR="00BB45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3 </w:t>
      </w:r>
      <w:r w:rsidR="00CE6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B37B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48</w:t>
      </w:r>
      <w:r w:rsidR="00BB45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37B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</w:t>
      </w:r>
      <w:r w:rsidRPr="0063244C">
        <w:rPr>
          <w:rFonts w:ascii="Times New Roman" w:eastAsia="Times New Roman" w:hAnsi="Times New Roman" w:cs="Times New Roman"/>
          <w:color w:val="800000"/>
          <w:kern w:val="0"/>
          <w:sz w:val="28"/>
          <w:szCs w:val="28"/>
          <w:lang w:eastAsia="ru-RU"/>
          <w14:ligatures w14:val="none"/>
        </w:rPr>
        <w:t>.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рублей, в том числе:</w:t>
      </w:r>
    </w:p>
    <w:p w14:paraId="44DFD4D0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134"/>
        <w:gridCol w:w="1134"/>
        <w:gridCol w:w="1134"/>
        <w:gridCol w:w="1134"/>
        <w:gridCol w:w="1134"/>
      </w:tblGrid>
      <w:tr w:rsidR="0063244C" w:rsidRPr="0063244C" w14:paraId="4D7C3190" w14:textId="77777777" w:rsidTr="0064417F">
        <w:trPr>
          <w:trHeight w:val="3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3FA7D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7FD2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A980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2023</w:t>
            </w:r>
          </w:p>
          <w:p w14:paraId="42DC8A69" w14:textId="7930A4F6" w:rsidR="0063244C" w:rsidRPr="0063244C" w:rsidRDefault="0064417F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</w:t>
            </w:r>
            <w:r w:rsidR="0063244C"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C22D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FEA1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C4EDC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A4F2C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63244C" w:rsidRPr="0063244C" w14:paraId="503D4652" w14:textId="77777777" w:rsidTr="0064417F">
        <w:trPr>
          <w:trHeight w:val="3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62E6A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Местный бюджет, в том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6ED4" w14:textId="5F9376D6" w:rsidR="0063244C" w:rsidRPr="0063244C" w:rsidRDefault="0000670A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67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7815" w14:textId="55E58D59" w:rsidR="0063244C" w:rsidRPr="0063244C" w:rsidRDefault="0000670A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67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1 964,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45CE" w14:textId="6D89004D" w:rsidR="0063244C" w:rsidRPr="0063244C" w:rsidRDefault="00130AB5" w:rsidP="00130A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</w:t>
            </w:r>
            <w:r w:rsidR="00BB0F3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EE03" w14:textId="2EA94533" w:rsidR="0063244C" w:rsidRPr="0063244C" w:rsidRDefault="00130AB5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E4CD" w14:textId="45F7266D" w:rsidR="0063244C" w:rsidRPr="0063244C" w:rsidRDefault="00883A4F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293</w:t>
            </w: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3BAE" w14:textId="5449C5F8" w:rsidR="0063244C" w:rsidRPr="0063244C" w:rsidRDefault="00A928F3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2 888,1</w:t>
            </w:r>
          </w:p>
        </w:tc>
      </w:tr>
      <w:tr w:rsidR="0000670A" w:rsidRPr="0063244C" w14:paraId="24954F3B" w14:textId="77777777" w:rsidTr="0064417F">
        <w:trPr>
          <w:trHeight w:val="3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F95E6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77CA" w14:textId="70AD962E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550E" w14:textId="4E675FEA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B74E" w14:textId="6ED781ED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EE2D" w14:textId="5CA04CD8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E8BA" w14:textId="0CB0DC1B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D9C5" w14:textId="77F89EEB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00670A" w:rsidRPr="0063244C" w14:paraId="01398275" w14:textId="77777777" w:rsidTr="0064417F">
        <w:trPr>
          <w:trHeight w:val="66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D5D3C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Капитальные вложения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6F43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141D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6DE8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412A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A09A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2490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00670A" w:rsidRPr="0063244C" w14:paraId="7FA27100" w14:textId="77777777" w:rsidTr="0064417F">
        <w:trPr>
          <w:trHeight w:val="3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E6353" w14:textId="77777777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300F" w14:textId="0F2CC34E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67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8AAC" w14:textId="3DC2A9D1" w:rsidR="0000670A" w:rsidRPr="0063244C" w:rsidRDefault="0000670A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67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1 964,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DB1F" w14:textId="2709FB24" w:rsidR="0000670A" w:rsidRPr="0063244C" w:rsidRDefault="00130AB5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312A" w14:textId="4E761063" w:rsidR="0000670A" w:rsidRPr="0063244C" w:rsidRDefault="00130AB5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1098" w14:textId="30562829" w:rsidR="0000670A" w:rsidRPr="0063244C" w:rsidRDefault="00883A4F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293</w:t>
            </w: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661E" w14:textId="05E743FA" w:rsidR="0000670A" w:rsidRPr="0063244C" w:rsidRDefault="00A928F3" w:rsidP="000067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2 888,1</w:t>
            </w:r>
          </w:p>
        </w:tc>
      </w:tr>
    </w:tbl>
    <w:p w14:paraId="15D6009E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E26B5D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том числе по подпрограммам муниципальной программы:</w:t>
      </w:r>
    </w:p>
    <w:p w14:paraId="023DB0F2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объем финансирования подпрограммы «Подготовка градостроительной и землеустроительной документации на территории Николенского сельского поселения Гулькевичского района» составит 0 тыс. рублей.;</w:t>
      </w:r>
    </w:p>
    <w:p w14:paraId="13B9E572" w14:textId="6F20C5F0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объем финансирования подпрограммы «Капитальный ремонт и ремонт автомобильных дорог местного значения Николенского сельского поселения 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Гулькевичского района (</w:t>
      </w:r>
      <w:hyperlink w:anchor="sub_1500" w:history="1">
        <w:r w:rsidRPr="0063244C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приложение </w:t>
        </w:r>
      </w:hyperlink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63244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)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составляет 1</w:t>
      </w:r>
      <w:r w:rsidR="00BB45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3 </w:t>
      </w:r>
      <w:r w:rsidR="00CE6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B37B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48</w:t>
      </w:r>
      <w:r w:rsidR="00BB45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37B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рублей, в том числе:</w:t>
      </w:r>
    </w:p>
    <w:p w14:paraId="5DA3FC5D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992"/>
        <w:gridCol w:w="992"/>
      </w:tblGrid>
      <w:tr w:rsidR="0063244C" w:rsidRPr="0063244C" w14:paraId="5DB93C8F" w14:textId="77777777" w:rsidTr="0022439C">
        <w:trPr>
          <w:trHeight w:val="3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5643B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33395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E9041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2023</w:t>
            </w:r>
          </w:p>
          <w:p w14:paraId="6A80DF22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D0D2A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0117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99A82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4E30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63244C" w:rsidRPr="0063244C" w14:paraId="1294014B" w14:textId="77777777" w:rsidTr="0022439C">
        <w:trPr>
          <w:trHeight w:val="3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531D6" w14:textId="77777777" w:rsidR="0063244C" w:rsidRPr="0063244C" w:rsidRDefault="0063244C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Местный бюджет, в том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AA32" w14:textId="722EB277" w:rsidR="0063244C" w:rsidRPr="0063244C" w:rsidRDefault="00777338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73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16A2" w14:textId="70B08475" w:rsidR="0063244C" w:rsidRPr="0063244C" w:rsidRDefault="00777338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73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1 964,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0FDA" w14:textId="1D1AB452" w:rsidR="0063244C" w:rsidRPr="0063244C" w:rsidRDefault="00130AB5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1794" w14:textId="4A13D24B" w:rsidR="0063244C" w:rsidRPr="0063244C" w:rsidRDefault="00130AB5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6C7E" w14:textId="4E813044" w:rsidR="0063244C" w:rsidRPr="0063244C" w:rsidRDefault="00883A4F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293</w:t>
            </w: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14EA" w14:textId="6BD071A7" w:rsidR="0063244C" w:rsidRPr="0063244C" w:rsidRDefault="00313725" w:rsidP="00632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2 888,1</w:t>
            </w:r>
          </w:p>
        </w:tc>
      </w:tr>
      <w:tr w:rsidR="00677E4F" w:rsidRPr="0063244C" w14:paraId="5BDEDE05" w14:textId="77777777" w:rsidTr="0022439C">
        <w:trPr>
          <w:trHeight w:val="3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25B22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0CBB" w14:textId="214B28C8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328E" w14:textId="5B68453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5C82" w14:textId="4A343089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C8DB" w14:textId="4F36E4A4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6D66" w14:textId="07EE3E80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B4D9" w14:textId="59E05C96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677E4F" w:rsidRPr="0063244C" w14:paraId="69CBDDF9" w14:textId="77777777" w:rsidTr="0022439C">
        <w:trPr>
          <w:trHeight w:val="71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842F5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Капитальные вложения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03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C2F8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82CF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E317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C36C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D4D6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677E4F" w:rsidRPr="0063244C" w14:paraId="01F836B8" w14:textId="77777777" w:rsidTr="0022439C">
        <w:trPr>
          <w:trHeight w:val="3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F7731" w14:textId="77777777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3244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758E" w14:textId="5C5CBF23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73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B1DD" w14:textId="41284F5E" w:rsidR="00677E4F" w:rsidRPr="0063244C" w:rsidRDefault="00677E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73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1 964,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26A1" w14:textId="131644F5" w:rsidR="00677E4F" w:rsidRPr="0063244C" w:rsidRDefault="00130AB5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4138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C2EF" w14:textId="112B97B5" w:rsidR="00677E4F" w:rsidRPr="0063244C" w:rsidRDefault="00130AB5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</w:t>
            </w:r>
            <w:r w:rsidRPr="00130AB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B37B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197F" w14:textId="4A6E7AE3" w:rsidR="00677E4F" w:rsidRPr="0063244C" w:rsidRDefault="00883A4F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293</w:t>
            </w:r>
            <w:r w:rsidRPr="00883A4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CE6D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12B3" w14:textId="37238F1C" w:rsidR="00677E4F" w:rsidRPr="0063244C" w:rsidRDefault="00313725" w:rsidP="00677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2 888,1</w:t>
            </w:r>
          </w:p>
        </w:tc>
      </w:tr>
    </w:tbl>
    <w:p w14:paraId="2A57F495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0B4EB367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6. Методика оценки эффективности</w:t>
      </w:r>
    </w:p>
    <w:p w14:paraId="65453488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реализации муниципальной программы</w:t>
      </w:r>
    </w:p>
    <w:p w14:paraId="2AFD3580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FA3F26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с использованием базовых положений оценки эффективности реализации муниципальной программы в соответствии с Порядком принятия решения о разработке, формирования, реализации и оценки эффективности реализации муниципальных программ Николенского сельского поселения Гулькевичского района, утвержденным постановлением администрации Николенского сельского поселения Гулькевичского района от 24 сентября 2021 г. № 61.</w:t>
      </w:r>
    </w:p>
    <w:p w14:paraId="715571DD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FE1C0D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7.Механизм реализации муниципальной программы</w:t>
      </w:r>
    </w:p>
    <w:p w14:paraId="308706CD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и контроль за ее выполнением</w:t>
      </w:r>
    </w:p>
    <w:p w14:paraId="471CA57D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1057D09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Текущее управление муниципальной программой осуществляет координатор муниципальной программы – администрация Николенского сельского поселения Гулькевичского района.</w:t>
      </w:r>
    </w:p>
    <w:p w14:paraId="3A9A86D4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Координатор муниципальной программы в процессе реализации муниципальной программы:</w:t>
      </w:r>
    </w:p>
    <w:p w14:paraId="55335492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2D4051E9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несет ответственность за достижение целевых показателей муниципальной программы;</w:t>
      </w:r>
    </w:p>
    <w:p w14:paraId="17932E90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046E18C4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контроля за выполнением муниципальной программы, устанавливает сроки их предоставления;</w:t>
      </w:r>
    </w:p>
    <w:p w14:paraId="0EB8D180" w14:textId="37BFB1AC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программы, ежеквартально до 20-го</w:t>
      </w:r>
      <w:r w:rsidRPr="0063244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числа месяца, следующего за отчетным кварталом, представляет в администрацию Николенского сельского поселения Гулькевичского района результаты мониторинга;</w:t>
      </w:r>
    </w:p>
    <w:p w14:paraId="6349DB1D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ежегодно проводит оценку эффективности реализации муниципальной программы;</w:t>
      </w:r>
    </w:p>
    <w:p w14:paraId="2367C98B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 и до 1 марта года, следующего за отчетным годом, предоставляет его в администрацию Николенского сельского поселения Гулькевичского района;</w:t>
      </w:r>
    </w:p>
    <w:p w14:paraId="5FABA373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«Интернет».</w:t>
      </w:r>
    </w:p>
    <w:p w14:paraId="56AA5754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реализации мероприятия муниципальной программы координатор муниципальной программы выступает муниципальным заказчиком и главным распорядителем бюджетных средств, а также исполнителем (в случае если мероприятие не предполагает финансирование за счет средств местного бюджета).</w:t>
      </w:r>
    </w:p>
    <w:p w14:paraId="5FE52893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Координатор программы, как муниципальный заказчик:</w:t>
      </w:r>
    </w:p>
    <w:p w14:paraId="7552814A" w14:textId="610BCBB8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заключает муниципальные контракты в установленном законодательством порядке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14:paraId="7936F7AE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проводит анализ выполнения мероприятия;</w:t>
      </w:r>
    </w:p>
    <w:p w14:paraId="4CC8BB88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14:paraId="4BCF2AD8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Координатор программы как 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14:paraId="65AB8386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7FE18A76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осуществляет иные полномочия, установленные бюджетным законодательством Российской Федерации.</w:t>
      </w:r>
    </w:p>
    <w:p w14:paraId="0A89C875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Координатор программы как исполнитель обеспечивает реализацию мероприятия и проводит анализ его выполнения.</w:t>
      </w:r>
    </w:p>
    <w:p w14:paraId="62DBE015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C259A2" w14:textId="77777777" w:rsidR="0063244C" w:rsidRPr="0063244C" w:rsidRDefault="0063244C" w:rsidP="00632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F57CF6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Ведущий специалист администрации</w:t>
      </w:r>
    </w:p>
    <w:p w14:paraId="7AC7AC6D" w14:textId="77777777" w:rsidR="0063244C" w:rsidRPr="0063244C" w:rsidRDefault="0063244C" w:rsidP="00632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Николенского сельского поселения</w:t>
      </w:r>
    </w:p>
    <w:p w14:paraId="3273DB19" w14:textId="1E24B4DC" w:rsidR="009A06BD" w:rsidRDefault="0063244C" w:rsidP="009C1DE3">
      <w:pPr>
        <w:autoSpaceDE w:val="0"/>
        <w:autoSpaceDN w:val="0"/>
        <w:adjustRightInd w:val="0"/>
        <w:spacing w:after="0" w:line="240" w:lineRule="auto"/>
        <w:jc w:val="both"/>
      </w:pP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Гулькевичского района                                                            </w:t>
      </w:r>
      <w:r w:rsidR="009C1DE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</w:t>
      </w:r>
      <w:r w:rsidRPr="006324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И.Н. Бойко</w:t>
      </w:r>
    </w:p>
    <w:sectPr w:rsidR="009A06BD" w:rsidSect="00821363">
      <w:pgSz w:w="11905" w:h="16837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B18C3" w14:textId="77777777" w:rsidR="00142B5B" w:rsidRDefault="00142B5B">
      <w:pPr>
        <w:spacing w:after="0" w:line="240" w:lineRule="auto"/>
      </w:pPr>
      <w:r>
        <w:separator/>
      </w:r>
    </w:p>
  </w:endnote>
  <w:endnote w:type="continuationSeparator" w:id="0">
    <w:p w14:paraId="5393513A" w14:textId="77777777" w:rsidR="00142B5B" w:rsidRDefault="00142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EB37" w14:textId="77777777" w:rsidR="00142B5B" w:rsidRDefault="00142B5B">
      <w:pPr>
        <w:spacing w:after="0" w:line="240" w:lineRule="auto"/>
      </w:pPr>
      <w:r>
        <w:separator/>
      </w:r>
    </w:p>
  </w:footnote>
  <w:footnote w:type="continuationSeparator" w:id="0">
    <w:p w14:paraId="03E5D3F0" w14:textId="77777777" w:rsidR="00142B5B" w:rsidRDefault="00142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833DF" w14:textId="77777777" w:rsidR="009F6C9A" w:rsidRDefault="00677E4F" w:rsidP="00E81AC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BE6DC7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1F23E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E7B"/>
    <w:rsid w:val="0000670A"/>
    <w:rsid w:val="00016CFD"/>
    <w:rsid w:val="0002616E"/>
    <w:rsid w:val="000A5098"/>
    <w:rsid w:val="000C3D68"/>
    <w:rsid w:val="000C7625"/>
    <w:rsid w:val="000D317B"/>
    <w:rsid w:val="00130AB5"/>
    <w:rsid w:val="00135168"/>
    <w:rsid w:val="00142B5B"/>
    <w:rsid w:val="00170C9C"/>
    <w:rsid w:val="00185EB5"/>
    <w:rsid w:val="001B585A"/>
    <w:rsid w:val="001C32A9"/>
    <w:rsid w:val="001E5E82"/>
    <w:rsid w:val="001F60D0"/>
    <w:rsid w:val="00221A55"/>
    <w:rsid w:val="0022439C"/>
    <w:rsid w:val="00273D95"/>
    <w:rsid w:val="002A37CE"/>
    <w:rsid w:val="002F7393"/>
    <w:rsid w:val="00313725"/>
    <w:rsid w:val="003163DA"/>
    <w:rsid w:val="003204AB"/>
    <w:rsid w:val="00332F49"/>
    <w:rsid w:val="00342750"/>
    <w:rsid w:val="003D25FA"/>
    <w:rsid w:val="003F7DA5"/>
    <w:rsid w:val="00412D0B"/>
    <w:rsid w:val="00413804"/>
    <w:rsid w:val="004172FB"/>
    <w:rsid w:val="0045150E"/>
    <w:rsid w:val="004E76F6"/>
    <w:rsid w:val="0051678F"/>
    <w:rsid w:val="00545938"/>
    <w:rsid w:val="00583E5B"/>
    <w:rsid w:val="00591868"/>
    <w:rsid w:val="005B2AA1"/>
    <w:rsid w:val="005D7B08"/>
    <w:rsid w:val="005E6499"/>
    <w:rsid w:val="00630210"/>
    <w:rsid w:val="0063189E"/>
    <w:rsid w:val="00631E84"/>
    <w:rsid w:val="0063244C"/>
    <w:rsid w:val="00640BA9"/>
    <w:rsid w:val="0064417F"/>
    <w:rsid w:val="00650F91"/>
    <w:rsid w:val="00677E4F"/>
    <w:rsid w:val="006A1FC2"/>
    <w:rsid w:val="006E26EF"/>
    <w:rsid w:val="00704CF3"/>
    <w:rsid w:val="007069C7"/>
    <w:rsid w:val="00730A34"/>
    <w:rsid w:val="00777338"/>
    <w:rsid w:val="007774D9"/>
    <w:rsid w:val="00792C4E"/>
    <w:rsid w:val="007A7EC0"/>
    <w:rsid w:val="007B3EC5"/>
    <w:rsid w:val="007D4010"/>
    <w:rsid w:val="007E2466"/>
    <w:rsid w:val="007E6088"/>
    <w:rsid w:val="007F2E34"/>
    <w:rsid w:val="008131C5"/>
    <w:rsid w:val="008151C4"/>
    <w:rsid w:val="00821363"/>
    <w:rsid w:val="00822C07"/>
    <w:rsid w:val="00874266"/>
    <w:rsid w:val="00883A4F"/>
    <w:rsid w:val="00931CD5"/>
    <w:rsid w:val="00935357"/>
    <w:rsid w:val="009371CF"/>
    <w:rsid w:val="00974608"/>
    <w:rsid w:val="009A06BD"/>
    <w:rsid w:val="009C1DE3"/>
    <w:rsid w:val="009F615C"/>
    <w:rsid w:val="009F6C9A"/>
    <w:rsid w:val="00A03A6C"/>
    <w:rsid w:val="00A05610"/>
    <w:rsid w:val="00A8529E"/>
    <w:rsid w:val="00A86E7B"/>
    <w:rsid w:val="00A928F3"/>
    <w:rsid w:val="00AC1488"/>
    <w:rsid w:val="00AC1B7B"/>
    <w:rsid w:val="00AC6F56"/>
    <w:rsid w:val="00B37B5D"/>
    <w:rsid w:val="00B75B1E"/>
    <w:rsid w:val="00B76F8B"/>
    <w:rsid w:val="00BA3360"/>
    <w:rsid w:val="00BA5BEE"/>
    <w:rsid w:val="00BB0F30"/>
    <w:rsid w:val="00BB452B"/>
    <w:rsid w:val="00BE6DC7"/>
    <w:rsid w:val="00BF4007"/>
    <w:rsid w:val="00C01BB8"/>
    <w:rsid w:val="00C3553C"/>
    <w:rsid w:val="00C572BA"/>
    <w:rsid w:val="00C72F8D"/>
    <w:rsid w:val="00C97768"/>
    <w:rsid w:val="00CE6D28"/>
    <w:rsid w:val="00D6053A"/>
    <w:rsid w:val="00D667B1"/>
    <w:rsid w:val="00DD62C8"/>
    <w:rsid w:val="00DF30BC"/>
    <w:rsid w:val="00DF461C"/>
    <w:rsid w:val="00E317D1"/>
    <w:rsid w:val="00E663BA"/>
    <w:rsid w:val="00EB6C39"/>
    <w:rsid w:val="00F1531F"/>
    <w:rsid w:val="00F31B5D"/>
    <w:rsid w:val="00F52B6A"/>
    <w:rsid w:val="00F75181"/>
    <w:rsid w:val="00F960A1"/>
    <w:rsid w:val="00FC2BF3"/>
    <w:rsid w:val="00FC5281"/>
    <w:rsid w:val="00FD0ED4"/>
    <w:rsid w:val="00FF10FC"/>
    <w:rsid w:val="00FF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32053"/>
  <w15:docId w15:val="{064C70BC-B619-43F6-899F-67CB2B3B8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244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1"/>
    <w:next w:val="a"/>
    <w:link w:val="20"/>
    <w:uiPriority w:val="99"/>
    <w:qFormat/>
    <w:rsid w:val="0063244C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3244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3244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244C"/>
    <w:rPr>
      <w:rFonts w:ascii="Arial" w:eastAsia="Times New Roman" w:hAnsi="Arial" w:cs="Arial"/>
      <w:b/>
      <w:bCs/>
      <w:color w:val="26282F"/>
      <w:kern w:val="0"/>
      <w:sz w:val="24"/>
      <w:szCs w:val="24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9"/>
    <w:rsid w:val="0063244C"/>
    <w:rPr>
      <w:rFonts w:ascii="Arial" w:eastAsia="Times New Roman" w:hAnsi="Arial" w:cs="Arial"/>
      <w:b/>
      <w:bCs/>
      <w:color w:val="26282F"/>
      <w:kern w:val="0"/>
      <w:sz w:val="24"/>
      <w:szCs w:val="24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9"/>
    <w:rsid w:val="0063244C"/>
    <w:rPr>
      <w:rFonts w:ascii="Arial" w:eastAsia="Times New Roman" w:hAnsi="Arial" w:cs="Arial"/>
      <w:b/>
      <w:bCs/>
      <w:color w:val="26282F"/>
      <w:kern w:val="0"/>
      <w:sz w:val="24"/>
      <w:szCs w:val="24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9"/>
    <w:rsid w:val="0063244C"/>
    <w:rPr>
      <w:rFonts w:ascii="Arial" w:eastAsia="Times New Roman" w:hAnsi="Arial" w:cs="Arial"/>
      <w:b/>
      <w:bCs/>
      <w:color w:val="26282F"/>
      <w:kern w:val="0"/>
      <w:sz w:val="24"/>
      <w:szCs w:val="24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63244C"/>
  </w:style>
  <w:style w:type="character" w:customStyle="1" w:styleId="a3">
    <w:name w:val="Цветовое выделение"/>
    <w:uiPriority w:val="99"/>
    <w:rsid w:val="0063244C"/>
    <w:rPr>
      <w:b/>
      <w:color w:val="26282F"/>
    </w:rPr>
  </w:style>
  <w:style w:type="character" w:customStyle="1" w:styleId="a4">
    <w:name w:val="Гипертекстовая ссылка"/>
    <w:uiPriority w:val="99"/>
    <w:rsid w:val="0063244C"/>
    <w:rPr>
      <w:b/>
      <w:color w:val="auto"/>
    </w:rPr>
  </w:style>
  <w:style w:type="character" w:customStyle="1" w:styleId="a5">
    <w:name w:val="Активная гипертекстовая ссылка"/>
    <w:uiPriority w:val="99"/>
    <w:rsid w:val="0063244C"/>
    <w:rPr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kern w:val="0"/>
      <w:sz w:val="24"/>
      <w:szCs w:val="24"/>
      <w:shd w:val="clear" w:color="auto" w:fill="F5F3DA"/>
      <w:lang w:eastAsia="ru-RU"/>
      <w14:ligatures w14:val="none"/>
    </w:rPr>
  </w:style>
  <w:style w:type="paragraph" w:customStyle="1" w:styleId="a7">
    <w:name w:val="Внимание: криминал!!"/>
    <w:basedOn w:val="a6"/>
    <w:next w:val="a"/>
    <w:uiPriority w:val="99"/>
    <w:rsid w:val="0063244C"/>
  </w:style>
  <w:style w:type="paragraph" w:customStyle="1" w:styleId="a8">
    <w:name w:val="Внимание: недобросовестность!"/>
    <w:basedOn w:val="a6"/>
    <w:next w:val="a"/>
    <w:uiPriority w:val="99"/>
    <w:rsid w:val="0063244C"/>
  </w:style>
  <w:style w:type="character" w:customStyle="1" w:styleId="a9">
    <w:name w:val="Выделение для Базового Поиска"/>
    <w:uiPriority w:val="99"/>
    <w:rsid w:val="0063244C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63244C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kern w:val="0"/>
      <w:sz w:val="20"/>
      <w:szCs w:val="20"/>
      <w:lang w:eastAsia="ru-RU"/>
      <w14:ligatures w14:val="none"/>
    </w:rPr>
  </w:style>
  <w:style w:type="paragraph" w:customStyle="1" w:styleId="ac">
    <w:name w:val="Основное меню (преемственное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kern w:val="0"/>
      <w:lang w:eastAsia="ru-RU"/>
      <w14:ligatures w14:val="none"/>
    </w:rPr>
  </w:style>
  <w:style w:type="paragraph" w:styleId="ad">
    <w:name w:val="Title"/>
    <w:basedOn w:val="a"/>
    <w:link w:val="ae"/>
    <w:uiPriority w:val="99"/>
    <w:qFormat/>
    <w:rsid w:val="0063244C"/>
    <w:pPr>
      <w:spacing w:after="0" w:line="240" w:lineRule="auto"/>
      <w:jc w:val="center"/>
    </w:pPr>
    <w:rPr>
      <w:rFonts w:ascii="Arial" w:eastAsia="Times New Roman" w:hAnsi="Arial" w:cs="Arial"/>
      <w:b/>
      <w:bCs/>
      <w:kern w:val="0"/>
      <w:sz w:val="32"/>
      <w:szCs w:val="32"/>
      <w:lang w:eastAsia="ru-RU"/>
      <w14:ligatures w14:val="none"/>
    </w:rPr>
  </w:style>
  <w:style w:type="character" w:customStyle="1" w:styleId="ae">
    <w:name w:val="Заголовок Знак"/>
    <w:basedOn w:val="a0"/>
    <w:link w:val="ad"/>
    <w:uiPriority w:val="99"/>
    <w:rsid w:val="0063244C"/>
    <w:rPr>
      <w:rFonts w:ascii="Arial" w:eastAsia="Times New Roman" w:hAnsi="Arial" w:cs="Arial"/>
      <w:b/>
      <w:bCs/>
      <w:kern w:val="0"/>
      <w:sz w:val="32"/>
      <w:szCs w:val="32"/>
      <w:lang w:eastAsia="ru-RU"/>
      <w14:ligatures w14:val="none"/>
    </w:rPr>
  </w:style>
  <w:style w:type="paragraph" w:styleId="af">
    <w:name w:val="header"/>
    <w:basedOn w:val="a"/>
    <w:link w:val="af0"/>
    <w:uiPriority w:val="99"/>
    <w:rsid w:val="0063244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customStyle="1" w:styleId="af0">
    <w:name w:val="Верхний колонтитул Знак"/>
    <w:basedOn w:val="a0"/>
    <w:link w:val="af"/>
    <w:uiPriority w:val="99"/>
    <w:rsid w:val="0063244C"/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styleId="af1">
    <w:name w:val="page number"/>
    <w:basedOn w:val="a0"/>
    <w:uiPriority w:val="99"/>
    <w:rsid w:val="0063244C"/>
    <w:rPr>
      <w:rFonts w:cs="Times New Roman"/>
    </w:rPr>
  </w:style>
  <w:style w:type="paragraph" w:customStyle="1" w:styleId="af2">
    <w:name w:val="Заголовок группы контролов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af3">
    <w:name w:val="Заголовок для информации об изменениях"/>
    <w:basedOn w:val="1"/>
    <w:next w:val="a"/>
    <w:uiPriority w:val="99"/>
    <w:rsid w:val="0063244C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4">
    <w:name w:val="Заголовок распахивающейся части диалога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kern w:val="0"/>
      <w:lang w:eastAsia="ru-RU"/>
      <w14:ligatures w14:val="none"/>
    </w:rPr>
  </w:style>
  <w:style w:type="character" w:customStyle="1" w:styleId="af5">
    <w:name w:val="Заголовок своего сообщения"/>
    <w:uiPriority w:val="99"/>
    <w:rsid w:val="0063244C"/>
    <w:rPr>
      <w:b/>
      <w:color w:val="26282F"/>
    </w:rPr>
  </w:style>
  <w:style w:type="paragraph" w:customStyle="1" w:styleId="af6">
    <w:name w:val="Заголовок статьи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customStyle="1" w:styleId="af7">
    <w:name w:val="Заголовок чужого сообщения"/>
    <w:uiPriority w:val="99"/>
    <w:rsid w:val="0063244C"/>
    <w:rPr>
      <w:b/>
      <w:color w:val="FF0000"/>
    </w:rPr>
  </w:style>
  <w:style w:type="paragraph" w:customStyle="1" w:styleId="af8">
    <w:name w:val="Заголовок ЭР (левое окно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kern w:val="0"/>
      <w:sz w:val="26"/>
      <w:szCs w:val="26"/>
      <w:lang w:eastAsia="ru-RU"/>
      <w14:ligatures w14:val="none"/>
    </w:rPr>
  </w:style>
  <w:style w:type="paragraph" w:customStyle="1" w:styleId="af9">
    <w:name w:val="Заголовок ЭР (правое окно)"/>
    <w:basedOn w:val="af8"/>
    <w:next w:val="a"/>
    <w:uiPriority w:val="99"/>
    <w:rsid w:val="0063244C"/>
    <w:pPr>
      <w:spacing w:after="0"/>
      <w:jc w:val="left"/>
    </w:pPr>
  </w:style>
  <w:style w:type="paragraph" w:customStyle="1" w:styleId="afa">
    <w:name w:val="Интерактивный заголовок"/>
    <w:basedOn w:val="ad"/>
    <w:next w:val="a"/>
    <w:uiPriority w:val="99"/>
    <w:rsid w:val="0063244C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color w:val="0058A9"/>
      <w:sz w:val="22"/>
      <w:szCs w:val="22"/>
      <w:u w:val="single"/>
      <w:shd w:val="clear" w:color="auto" w:fill="F0F0F0"/>
    </w:rPr>
  </w:style>
  <w:style w:type="paragraph" w:customStyle="1" w:styleId="afb">
    <w:name w:val="Текст информации об изменениях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kern w:val="0"/>
      <w:sz w:val="18"/>
      <w:szCs w:val="18"/>
      <w:lang w:eastAsia="ru-RU"/>
      <w14:ligatures w14:val="none"/>
    </w:rPr>
  </w:style>
  <w:style w:type="paragraph" w:customStyle="1" w:styleId="afc">
    <w:name w:val="Информация об изменениях"/>
    <w:basedOn w:val="afb"/>
    <w:next w:val="a"/>
    <w:uiPriority w:val="99"/>
    <w:rsid w:val="0063244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d">
    <w:name w:val="Текст (справка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afe">
    <w:name w:val="Комментарий"/>
    <w:basedOn w:val="afd"/>
    <w:next w:val="a"/>
    <w:uiPriority w:val="99"/>
    <w:rsid w:val="0063244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63244C"/>
    <w:rPr>
      <w:i/>
      <w:iCs/>
    </w:rPr>
  </w:style>
  <w:style w:type="paragraph" w:customStyle="1" w:styleId="aff0">
    <w:name w:val="Текст (лев. подпись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aff1">
    <w:name w:val="Колонтитул (левый)"/>
    <w:basedOn w:val="aff0"/>
    <w:next w:val="a"/>
    <w:uiPriority w:val="99"/>
    <w:rsid w:val="0063244C"/>
    <w:rPr>
      <w:sz w:val="14"/>
      <w:szCs w:val="14"/>
    </w:rPr>
  </w:style>
  <w:style w:type="paragraph" w:customStyle="1" w:styleId="aff2">
    <w:name w:val="Текст (прав. подпись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aff3">
    <w:name w:val="Колонтитул (правый)"/>
    <w:basedOn w:val="aff2"/>
    <w:next w:val="a"/>
    <w:uiPriority w:val="99"/>
    <w:rsid w:val="0063244C"/>
    <w:rPr>
      <w:sz w:val="14"/>
      <w:szCs w:val="14"/>
    </w:rPr>
  </w:style>
  <w:style w:type="paragraph" w:customStyle="1" w:styleId="aff4">
    <w:name w:val="Комментарий пользователя"/>
    <w:basedOn w:val="afe"/>
    <w:next w:val="a"/>
    <w:uiPriority w:val="99"/>
    <w:rsid w:val="0063244C"/>
    <w:pPr>
      <w:jc w:val="left"/>
    </w:pPr>
    <w:rPr>
      <w:shd w:val="clear" w:color="auto" w:fill="FFDFE0"/>
    </w:rPr>
  </w:style>
  <w:style w:type="paragraph" w:customStyle="1" w:styleId="aff5">
    <w:name w:val="Куда обратиться?"/>
    <w:basedOn w:val="a6"/>
    <w:next w:val="a"/>
    <w:uiPriority w:val="99"/>
    <w:rsid w:val="0063244C"/>
  </w:style>
  <w:style w:type="paragraph" w:customStyle="1" w:styleId="aff6">
    <w:name w:val="Моноширинный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  <w14:ligatures w14:val="none"/>
    </w:rPr>
  </w:style>
  <w:style w:type="character" w:customStyle="1" w:styleId="aff7">
    <w:name w:val="Найденные слова"/>
    <w:uiPriority w:val="99"/>
    <w:rsid w:val="0063244C"/>
    <w:rPr>
      <w:b/>
      <w:color w:val="26282F"/>
      <w:shd w:val="clear" w:color="auto" w:fill="auto"/>
    </w:rPr>
  </w:style>
  <w:style w:type="character" w:customStyle="1" w:styleId="aff8">
    <w:name w:val="Не вступил в силу"/>
    <w:uiPriority w:val="99"/>
    <w:rsid w:val="0063244C"/>
    <w:rPr>
      <w:b/>
      <w:color w:val="000000"/>
      <w:shd w:val="clear" w:color="auto" w:fill="auto"/>
    </w:rPr>
  </w:style>
  <w:style w:type="paragraph" w:customStyle="1" w:styleId="aff9">
    <w:name w:val="Необходимые документы"/>
    <w:basedOn w:val="a6"/>
    <w:next w:val="a"/>
    <w:uiPriority w:val="99"/>
    <w:rsid w:val="0063244C"/>
    <w:pPr>
      <w:ind w:firstLine="118"/>
    </w:pPr>
  </w:style>
  <w:style w:type="paragraph" w:customStyle="1" w:styleId="affa">
    <w:name w:val="Нормальный (таблица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affb">
    <w:name w:val="Таблицы (моноширинный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  <w14:ligatures w14:val="none"/>
    </w:rPr>
  </w:style>
  <w:style w:type="paragraph" w:customStyle="1" w:styleId="affc">
    <w:name w:val="Оглавление"/>
    <w:basedOn w:val="affb"/>
    <w:next w:val="a"/>
    <w:uiPriority w:val="99"/>
    <w:rsid w:val="0063244C"/>
    <w:pPr>
      <w:ind w:left="140"/>
    </w:pPr>
  </w:style>
  <w:style w:type="character" w:customStyle="1" w:styleId="affd">
    <w:name w:val="Опечатки"/>
    <w:uiPriority w:val="99"/>
    <w:rsid w:val="0063244C"/>
    <w:rPr>
      <w:color w:val="FF0000"/>
    </w:rPr>
  </w:style>
  <w:style w:type="paragraph" w:customStyle="1" w:styleId="affe">
    <w:name w:val="Переменная часть"/>
    <w:basedOn w:val="ac"/>
    <w:next w:val="a"/>
    <w:uiPriority w:val="99"/>
    <w:rsid w:val="0063244C"/>
    <w:rPr>
      <w:sz w:val="18"/>
      <w:szCs w:val="18"/>
    </w:rPr>
  </w:style>
  <w:style w:type="paragraph" w:customStyle="1" w:styleId="afff">
    <w:name w:val="Подвал для информации об изменениях"/>
    <w:basedOn w:val="1"/>
    <w:next w:val="a"/>
    <w:uiPriority w:val="99"/>
    <w:rsid w:val="0063244C"/>
    <w:pPr>
      <w:outlineLvl w:val="9"/>
    </w:pPr>
    <w:rPr>
      <w:b w:val="0"/>
      <w:bCs w:val="0"/>
      <w:sz w:val="18"/>
      <w:szCs w:val="18"/>
    </w:rPr>
  </w:style>
  <w:style w:type="paragraph" w:customStyle="1" w:styleId="afff0">
    <w:name w:val="Подзаголовок для информации об изменениях"/>
    <w:basedOn w:val="afb"/>
    <w:next w:val="a"/>
    <w:uiPriority w:val="99"/>
    <w:rsid w:val="0063244C"/>
    <w:rPr>
      <w:b/>
      <w:bCs/>
    </w:rPr>
  </w:style>
  <w:style w:type="paragraph" w:customStyle="1" w:styleId="afff1">
    <w:name w:val="Подчёркнуный текст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afff2">
    <w:name w:val="Постоянная часть"/>
    <w:basedOn w:val="ac"/>
    <w:next w:val="a"/>
    <w:uiPriority w:val="99"/>
    <w:rsid w:val="0063244C"/>
    <w:rPr>
      <w:sz w:val="20"/>
      <w:szCs w:val="20"/>
    </w:rPr>
  </w:style>
  <w:style w:type="paragraph" w:customStyle="1" w:styleId="afff3">
    <w:name w:val="Прижатый влево"/>
    <w:basedOn w:val="a"/>
    <w:next w:val="a"/>
    <w:rsid w:val="00632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afff4">
    <w:name w:val="Пример."/>
    <w:basedOn w:val="a6"/>
    <w:next w:val="a"/>
    <w:uiPriority w:val="99"/>
    <w:rsid w:val="0063244C"/>
  </w:style>
  <w:style w:type="paragraph" w:customStyle="1" w:styleId="afff5">
    <w:name w:val="Примечание."/>
    <w:basedOn w:val="a6"/>
    <w:next w:val="a"/>
    <w:uiPriority w:val="99"/>
    <w:rsid w:val="0063244C"/>
  </w:style>
  <w:style w:type="character" w:customStyle="1" w:styleId="afff6">
    <w:name w:val="Продолжение ссылки"/>
    <w:uiPriority w:val="99"/>
    <w:rsid w:val="0063244C"/>
  </w:style>
  <w:style w:type="paragraph" w:customStyle="1" w:styleId="afff7">
    <w:name w:val="Словарная статья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customStyle="1" w:styleId="afff8">
    <w:name w:val="Сравнение редакций"/>
    <w:uiPriority w:val="99"/>
    <w:rsid w:val="0063244C"/>
    <w:rPr>
      <w:b/>
      <w:color w:val="26282F"/>
    </w:rPr>
  </w:style>
  <w:style w:type="character" w:customStyle="1" w:styleId="afff9">
    <w:name w:val="Сравнение редакций. Добавленный фрагмент"/>
    <w:uiPriority w:val="99"/>
    <w:rsid w:val="0063244C"/>
    <w:rPr>
      <w:color w:val="000000"/>
      <w:shd w:val="clear" w:color="auto" w:fill="auto"/>
    </w:rPr>
  </w:style>
  <w:style w:type="character" w:customStyle="1" w:styleId="afffa">
    <w:name w:val="Сравнение редакций. Удаленный фрагмент"/>
    <w:uiPriority w:val="99"/>
    <w:rsid w:val="0063244C"/>
    <w:rPr>
      <w:color w:val="000000"/>
      <w:shd w:val="clear" w:color="auto" w:fill="auto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afffc">
    <w:name w:val="Текст в таблице"/>
    <w:basedOn w:val="affa"/>
    <w:next w:val="a"/>
    <w:uiPriority w:val="99"/>
    <w:rsid w:val="0063244C"/>
    <w:pPr>
      <w:ind w:firstLine="500"/>
    </w:pPr>
  </w:style>
  <w:style w:type="paragraph" w:customStyle="1" w:styleId="afffd">
    <w:name w:val="Текст ЭР (см. также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afffe">
    <w:name w:val="Технический комментарий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kern w:val="0"/>
      <w:sz w:val="24"/>
      <w:szCs w:val="24"/>
      <w:shd w:val="clear" w:color="auto" w:fill="FFFFA6"/>
      <w:lang w:eastAsia="ru-RU"/>
      <w14:ligatures w14:val="none"/>
    </w:rPr>
  </w:style>
  <w:style w:type="character" w:customStyle="1" w:styleId="affff">
    <w:name w:val="Утратил силу"/>
    <w:uiPriority w:val="99"/>
    <w:rsid w:val="0063244C"/>
    <w:rPr>
      <w:b/>
      <w:strike/>
      <w:color w:val="auto"/>
    </w:rPr>
  </w:style>
  <w:style w:type="paragraph" w:customStyle="1" w:styleId="affff0">
    <w:name w:val="Формула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kern w:val="0"/>
      <w:sz w:val="24"/>
      <w:szCs w:val="24"/>
      <w:shd w:val="clear" w:color="auto" w:fill="F5F3DA"/>
      <w:lang w:eastAsia="ru-RU"/>
      <w14:ligatures w14:val="none"/>
    </w:rPr>
  </w:style>
  <w:style w:type="paragraph" w:customStyle="1" w:styleId="affff1">
    <w:name w:val="Центрированный (таблица)"/>
    <w:basedOn w:val="affa"/>
    <w:next w:val="a"/>
    <w:uiPriority w:val="99"/>
    <w:rsid w:val="0063244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3244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table" w:styleId="affff2">
    <w:name w:val="Table Grid"/>
    <w:basedOn w:val="a1"/>
    <w:uiPriority w:val="99"/>
    <w:rsid w:val="0063244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3">
    <w:name w:val="Balloon Text"/>
    <w:basedOn w:val="a"/>
    <w:link w:val="affff4"/>
    <w:uiPriority w:val="99"/>
    <w:semiHidden/>
    <w:rsid w:val="006324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63244C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rmal">
    <w:name w:val="ConsPlusNormal"/>
    <w:uiPriority w:val="99"/>
    <w:rsid w:val="00632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ffff5">
    <w:name w:val="Plain Text"/>
    <w:basedOn w:val="a"/>
    <w:link w:val="affff6"/>
    <w:uiPriority w:val="99"/>
    <w:rsid w:val="0063244C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affff6">
    <w:name w:val="Текст Знак"/>
    <w:basedOn w:val="a0"/>
    <w:link w:val="affff5"/>
    <w:uiPriority w:val="99"/>
    <w:rsid w:val="0063244C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31">
    <w:name w:val="Body Text 3"/>
    <w:basedOn w:val="a"/>
    <w:link w:val="32"/>
    <w:uiPriority w:val="99"/>
    <w:rsid w:val="0063244C"/>
    <w:pPr>
      <w:spacing w:after="0" w:line="240" w:lineRule="auto"/>
      <w:jc w:val="right"/>
    </w:pPr>
    <w:rPr>
      <w:rFonts w:ascii="Arial" w:eastAsia="Times New Roman" w:hAnsi="Arial" w:cs="Arial"/>
      <w:kern w:val="0"/>
      <w:sz w:val="28"/>
      <w:szCs w:val="28"/>
      <w:lang w:eastAsia="ru-RU"/>
      <w14:ligatures w14:val="none"/>
    </w:rPr>
  </w:style>
  <w:style w:type="character" w:customStyle="1" w:styleId="32">
    <w:name w:val="Основной текст 3 Знак"/>
    <w:basedOn w:val="a0"/>
    <w:link w:val="31"/>
    <w:uiPriority w:val="99"/>
    <w:rsid w:val="0063244C"/>
    <w:rPr>
      <w:rFonts w:ascii="Arial" w:eastAsia="Times New Roman" w:hAnsi="Arial" w:cs="Arial"/>
      <w:kern w:val="0"/>
      <w:sz w:val="28"/>
      <w:szCs w:val="28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rsid w:val="00632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rsid w:val="0063244C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ffff7">
    <w:name w:val="footer"/>
    <w:basedOn w:val="a"/>
    <w:link w:val="affff8"/>
    <w:uiPriority w:val="99"/>
    <w:rsid w:val="0063244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customStyle="1" w:styleId="affff8">
    <w:name w:val="Нижний колонтитул Знак"/>
    <w:basedOn w:val="a0"/>
    <w:link w:val="affff7"/>
    <w:uiPriority w:val="99"/>
    <w:rsid w:val="0063244C"/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462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8258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38258.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12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90</cp:revision>
  <cp:lastPrinted>2025-11-10T07:29:00Z</cp:lastPrinted>
  <dcterms:created xsi:type="dcterms:W3CDTF">2024-01-10T06:42:00Z</dcterms:created>
  <dcterms:modified xsi:type="dcterms:W3CDTF">2026-01-28T07:22:00Z</dcterms:modified>
</cp:coreProperties>
</file>